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7AEC" w14:textId="77777777" w:rsidR="00327D83" w:rsidRPr="001C2D01" w:rsidRDefault="00327D83" w:rsidP="00D7466F">
      <w:pPr>
        <w:spacing w:after="0" w:line="259" w:lineRule="auto"/>
        <w:ind w:left="0" w:firstLine="0"/>
        <w:rPr>
          <w:lang w:val="fo-FO"/>
        </w:rPr>
      </w:pPr>
    </w:p>
    <w:p w14:paraId="3F010798" w14:textId="1E838FC6" w:rsidR="009532B4" w:rsidRPr="001C2D01" w:rsidRDefault="009532B4">
      <w:pPr>
        <w:spacing w:after="0" w:line="240" w:lineRule="auto"/>
        <w:ind w:left="-5" w:right="3589"/>
        <w:rPr>
          <w:b/>
          <w:color w:val="808080"/>
          <w:sz w:val="40"/>
          <w:lang w:val="fo-FO"/>
        </w:rPr>
      </w:pPr>
      <w:r w:rsidRPr="001C2D01">
        <w:rPr>
          <w:b/>
          <w:color w:val="808080"/>
          <w:sz w:val="40"/>
          <w:lang w:val="fo-FO"/>
        </w:rPr>
        <w:t>OYÐ</w:t>
      </w:r>
      <w:r w:rsidR="00BC5554">
        <w:rPr>
          <w:b/>
          <w:color w:val="808080"/>
          <w:sz w:val="40"/>
          <w:lang w:val="fo-FO"/>
        </w:rPr>
        <w:t>U</w:t>
      </w:r>
      <w:r w:rsidRPr="001C2D01">
        <w:rPr>
          <w:b/>
          <w:color w:val="808080"/>
          <w:sz w:val="40"/>
          <w:lang w:val="fo-FO"/>
        </w:rPr>
        <w:t>BLAÐ – VERKÆTLAN ENDAÐ</w:t>
      </w:r>
    </w:p>
    <w:p w14:paraId="33B20F31" w14:textId="77777777" w:rsidR="009532B4" w:rsidRPr="001C2D01" w:rsidRDefault="009532B4">
      <w:pPr>
        <w:spacing w:after="0" w:line="240" w:lineRule="auto"/>
        <w:ind w:left="-5" w:right="3589"/>
        <w:rPr>
          <w:b/>
          <w:color w:val="808080"/>
          <w:sz w:val="36"/>
          <w:szCs w:val="36"/>
          <w:lang w:val="fo-FO"/>
        </w:rPr>
      </w:pPr>
    </w:p>
    <w:p w14:paraId="49E3F82B" w14:textId="5966208F" w:rsidR="009532B4" w:rsidRPr="001C2D01" w:rsidRDefault="009532B4">
      <w:pPr>
        <w:spacing w:after="0" w:line="240" w:lineRule="auto"/>
        <w:ind w:left="-5" w:right="3589"/>
        <w:rPr>
          <w:b/>
          <w:color w:val="808080"/>
          <w:sz w:val="36"/>
          <w:szCs w:val="36"/>
          <w:lang w:val="fo-FO"/>
        </w:rPr>
      </w:pPr>
      <w:r w:rsidRPr="001C2D01">
        <w:rPr>
          <w:b/>
          <w:color w:val="808080"/>
          <w:sz w:val="36"/>
          <w:szCs w:val="36"/>
          <w:lang w:val="fo-FO"/>
        </w:rPr>
        <w:t xml:space="preserve">Frágreiðing um lokna verkætlan </w:t>
      </w:r>
      <w:r w:rsidR="0061332C" w:rsidRPr="001C2D01">
        <w:rPr>
          <w:b/>
          <w:color w:val="808080"/>
          <w:sz w:val="36"/>
          <w:szCs w:val="36"/>
          <w:lang w:val="fo-FO"/>
        </w:rPr>
        <w:t>(</w:t>
      </w:r>
      <w:proofErr w:type="spellStart"/>
      <w:r w:rsidR="0061332C" w:rsidRPr="001C2D01">
        <w:rPr>
          <w:b/>
          <w:color w:val="808080"/>
          <w:sz w:val="36"/>
          <w:szCs w:val="36"/>
          <w:lang w:val="fo-FO"/>
        </w:rPr>
        <w:t>verkætlanarstuðul</w:t>
      </w:r>
      <w:proofErr w:type="spellEnd"/>
      <w:r w:rsidR="0061332C" w:rsidRPr="001C2D01">
        <w:rPr>
          <w:b/>
          <w:color w:val="808080"/>
          <w:sz w:val="36"/>
          <w:szCs w:val="36"/>
          <w:lang w:val="fo-FO"/>
        </w:rPr>
        <w:t>)</w:t>
      </w:r>
    </w:p>
    <w:p w14:paraId="29D9A636" w14:textId="77777777" w:rsidR="009532B4" w:rsidRPr="001C2D01" w:rsidRDefault="009532B4">
      <w:pPr>
        <w:spacing w:after="0" w:line="240" w:lineRule="auto"/>
        <w:ind w:left="-5" w:right="3589"/>
        <w:rPr>
          <w:b/>
          <w:color w:val="808080"/>
          <w:sz w:val="36"/>
          <w:szCs w:val="36"/>
          <w:lang w:val="fo-FO"/>
        </w:rPr>
      </w:pPr>
    </w:p>
    <w:p w14:paraId="15CD8013" w14:textId="4D338CED" w:rsidR="00327D83" w:rsidRPr="004D045E" w:rsidRDefault="009532B4">
      <w:pPr>
        <w:spacing w:after="0" w:line="259" w:lineRule="auto"/>
        <w:ind w:left="0" w:firstLine="0"/>
        <w:rPr>
          <w:b/>
          <w:bCs/>
          <w:sz w:val="24"/>
          <w:szCs w:val="24"/>
          <w:lang w:val="fo-FO"/>
        </w:rPr>
      </w:pPr>
      <w:r w:rsidRPr="004D045E">
        <w:rPr>
          <w:b/>
          <w:bCs/>
          <w:sz w:val="24"/>
          <w:szCs w:val="24"/>
          <w:lang w:val="fo-FO"/>
        </w:rPr>
        <w:t xml:space="preserve">Oyðublaðið skal nýtast í sambandi við, at ein verkætlan, sum hevur fingið </w:t>
      </w:r>
      <w:proofErr w:type="spellStart"/>
      <w:r w:rsidRPr="004D045E">
        <w:rPr>
          <w:b/>
          <w:bCs/>
          <w:sz w:val="24"/>
          <w:szCs w:val="24"/>
          <w:lang w:val="fo-FO"/>
        </w:rPr>
        <w:t>verkætlanarstuðul</w:t>
      </w:r>
      <w:proofErr w:type="spellEnd"/>
      <w:r w:rsidRPr="004D045E">
        <w:rPr>
          <w:b/>
          <w:bCs/>
          <w:sz w:val="24"/>
          <w:szCs w:val="24"/>
          <w:lang w:val="fo-FO"/>
        </w:rPr>
        <w:t xml:space="preserve"> sambært </w:t>
      </w:r>
      <w:proofErr w:type="spellStart"/>
      <w:r w:rsidRPr="004D045E">
        <w:rPr>
          <w:b/>
          <w:bCs/>
          <w:sz w:val="24"/>
          <w:szCs w:val="24"/>
          <w:lang w:val="fo-FO"/>
        </w:rPr>
        <w:t>miðlastuðulslógini</w:t>
      </w:r>
      <w:proofErr w:type="spellEnd"/>
      <w:r w:rsidRPr="004D045E">
        <w:rPr>
          <w:b/>
          <w:bCs/>
          <w:sz w:val="24"/>
          <w:szCs w:val="24"/>
          <w:lang w:val="fo-FO"/>
        </w:rPr>
        <w:t>, er lokin</w:t>
      </w:r>
    </w:p>
    <w:p w14:paraId="74A167EE" w14:textId="77777777" w:rsidR="004D045E" w:rsidRPr="004D045E" w:rsidRDefault="004D045E">
      <w:pPr>
        <w:spacing w:after="0" w:line="259" w:lineRule="auto"/>
        <w:ind w:left="0" w:firstLine="0"/>
        <w:rPr>
          <w:sz w:val="24"/>
          <w:szCs w:val="24"/>
          <w:lang w:val="fo-FO"/>
        </w:rPr>
      </w:pPr>
    </w:p>
    <w:p w14:paraId="75AB99EC" w14:textId="67E60151" w:rsidR="004D045E" w:rsidRPr="004D045E" w:rsidRDefault="004D045E" w:rsidP="004D045E">
      <w:pPr>
        <w:spacing w:after="0" w:line="259" w:lineRule="auto"/>
        <w:ind w:left="0" w:firstLine="0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Tað er</w:t>
      </w:r>
      <w:r w:rsidRPr="004D045E">
        <w:rPr>
          <w:sz w:val="24"/>
          <w:szCs w:val="24"/>
          <w:lang w:val="fo-FO"/>
        </w:rPr>
        <w:t xml:space="preserve"> umráðandi</w:t>
      </w:r>
      <w:r>
        <w:rPr>
          <w:sz w:val="24"/>
          <w:szCs w:val="24"/>
          <w:lang w:val="fo-FO"/>
        </w:rPr>
        <w:t xml:space="preserve">, </w:t>
      </w:r>
      <w:r w:rsidRPr="004D045E">
        <w:rPr>
          <w:sz w:val="24"/>
          <w:szCs w:val="24"/>
          <w:lang w:val="fo-FO"/>
        </w:rPr>
        <w:t>at umsøkjari í síni frágreiðing tekur støði í teimum upplýsingum, sum umsøkjarin gav Miðlastuðulsnevndini í sambandi við umsókn sína.</w:t>
      </w:r>
    </w:p>
    <w:p w14:paraId="7EBD7392" w14:textId="77777777" w:rsidR="004D045E" w:rsidRDefault="004D045E" w:rsidP="004D045E">
      <w:pPr>
        <w:spacing w:after="0" w:line="259" w:lineRule="auto"/>
        <w:ind w:left="0" w:firstLine="0"/>
        <w:rPr>
          <w:sz w:val="24"/>
          <w:szCs w:val="24"/>
          <w:lang w:val="fo-FO"/>
        </w:rPr>
      </w:pPr>
    </w:p>
    <w:p w14:paraId="5956C35B" w14:textId="4E2A56DB" w:rsidR="004D045E" w:rsidRPr="004D045E" w:rsidRDefault="0061526E" w:rsidP="004D045E">
      <w:pPr>
        <w:spacing w:after="0" w:line="259" w:lineRule="auto"/>
        <w:ind w:left="0" w:firstLine="0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Roknskapur og </w:t>
      </w:r>
      <w:r w:rsidRPr="0061526E">
        <w:rPr>
          <w:sz w:val="24"/>
          <w:szCs w:val="24"/>
          <w:lang w:val="fo-FO"/>
        </w:rPr>
        <w:t xml:space="preserve">møgulig fylgiskjøl </w:t>
      </w:r>
      <w:r>
        <w:rPr>
          <w:sz w:val="24"/>
          <w:szCs w:val="24"/>
          <w:lang w:val="fo-FO"/>
        </w:rPr>
        <w:t>skulu leggjast við hesum oyð</w:t>
      </w:r>
      <w:r w:rsidR="00BC5554">
        <w:rPr>
          <w:sz w:val="24"/>
          <w:szCs w:val="24"/>
          <w:lang w:val="fo-FO"/>
        </w:rPr>
        <w:t>u</w:t>
      </w:r>
      <w:r>
        <w:rPr>
          <w:sz w:val="24"/>
          <w:szCs w:val="24"/>
          <w:lang w:val="fo-FO"/>
        </w:rPr>
        <w:t>blaði. S</w:t>
      </w:r>
      <w:r w:rsidR="004D045E" w:rsidRPr="004D045E">
        <w:rPr>
          <w:sz w:val="24"/>
          <w:szCs w:val="24"/>
          <w:lang w:val="fo-FO"/>
        </w:rPr>
        <w:t>einna útgjald</w:t>
      </w:r>
      <w:r>
        <w:rPr>
          <w:sz w:val="24"/>
          <w:szCs w:val="24"/>
          <w:lang w:val="fo-FO"/>
        </w:rPr>
        <w:t xml:space="preserve"> verður ikki útgoldið, fyrr enn verkætlanin er endað og roknskapur hjálagdur</w:t>
      </w:r>
      <w:r w:rsidR="00531B55">
        <w:rPr>
          <w:sz w:val="24"/>
          <w:szCs w:val="24"/>
          <w:lang w:val="fo-FO"/>
        </w:rPr>
        <w:t xml:space="preserve">. </w:t>
      </w:r>
      <w:r w:rsidR="00531B55" w:rsidRPr="00531B55">
        <w:rPr>
          <w:sz w:val="24"/>
          <w:szCs w:val="24"/>
          <w:lang w:val="fo-FO"/>
        </w:rPr>
        <w:t xml:space="preserve">Harumframt skal </w:t>
      </w:r>
      <w:proofErr w:type="spellStart"/>
      <w:r w:rsidR="00531B55" w:rsidRPr="00531B55">
        <w:rPr>
          <w:sz w:val="24"/>
          <w:szCs w:val="24"/>
          <w:lang w:val="fo-FO"/>
        </w:rPr>
        <w:t>verkætlanartilfarið</w:t>
      </w:r>
      <w:proofErr w:type="spellEnd"/>
      <w:r w:rsidR="00531B55" w:rsidRPr="00531B55">
        <w:rPr>
          <w:sz w:val="24"/>
          <w:szCs w:val="24"/>
          <w:lang w:val="fo-FO"/>
        </w:rPr>
        <w:t xml:space="preserve"> latast nevndini til gjøgnumgongd.</w:t>
      </w:r>
      <w:r w:rsidR="00531B55">
        <w:rPr>
          <w:sz w:val="24"/>
          <w:szCs w:val="24"/>
          <w:lang w:val="fo-FO"/>
        </w:rPr>
        <w:t xml:space="preserve"> </w:t>
      </w:r>
      <w:r>
        <w:rPr>
          <w:sz w:val="24"/>
          <w:szCs w:val="24"/>
          <w:lang w:val="fo-FO"/>
        </w:rPr>
        <w:t xml:space="preserve">Sí vegleiðing í </w:t>
      </w:r>
      <w:proofErr w:type="spellStart"/>
      <w:r>
        <w:rPr>
          <w:sz w:val="24"/>
          <w:szCs w:val="24"/>
          <w:lang w:val="fo-FO"/>
        </w:rPr>
        <w:t>umsóknarblaðnum</w:t>
      </w:r>
      <w:proofErr w:type="spellEnd"/>
      <w:r>
        <w:rPr>
          <w:sz w:val="24"/>
          <w:szCs w:val="24"/>
          <w:lang w:val="fo-FO"/>
        </w:rPr>
        <w:t xml:space="preserve">. </w:t>
      </w:r>
    </w:p>
    <w:p w14:paraId="2BACC1CF" w14:textId="77777777" w:rsidR="004D045E" w:rsidRDefault="004D045E" w:rsidP="004D045E">
      <w:pPr>
        <w:spacing w:after="0" w:line="259" w:lineRule="auto"/>
        <w:ind w:left="0" w:firstLine="0"/>
        <w:rPr>
          <w:sz w:val="24"/>
          <w:szCs w:val="24"/>
          <w:lang w:val="fo-FO"/>
        </w:rPr>
      </w:pPr>
    </w:p>
    <w:p w14:paraId="6574452B" w14:textId="35C53752" w:rsidR="004D045E" w:rsidRPr="00531B55" w:rsidRDefault="004D045E" w:rsidP="004D045E">
      <w:pPr>
        <w:spacing w:after="0" w:line="259" w:lineRule="auto"/>
        <w:ind w:left="0" w:firstLine="0"/>
        <w:rPr>
          <w:color w:val="000000" w:themeColor="text1"/>
          <w:sz w:val="24"/>
          <w:szCs w:val="24"/>
          <w:lang w:val="fo-FO"/>
        </w:rPr>
      </w:pPr>
      <w:r w:rsidRPr="00531B55">
        <w:rPr>
          <w:color w:val="000000" w:themeColor="text1"/>
          <w:sz w:val="24"/>
          <w:szCs w:val="24"/>
          <w:lang w:val="fo-FO"/>
        </w:rPr>
        <w:t xml:space="preserve">Mælt verður staðiliga til, at frágreiðing, roknskapur og </w:t>
      </w:r>
      <w:proofErr w:type="spellStart"/>
      <w:r w:rsidRPr="00531B55">
        <w:rPr>
          <w:color w:val="000000" w:themeColor="text1"/>
          <w:sz w:val="24"/>
          <w:szCs w:val="24"/>
          <w:lang w:val="fo-FO"/>
        </w:rPr>
        <w:t>verkætlanartilfar</w:t>
      </w:r>
      <w:proofErr w:type="spellEnd"/>
      <w:r w:rsidRPr="00531B55">
        <w:rPr>
          <w:color w:val="000000" w:themeColor="text1"/>
          <w:sz w:val="24"/>
          <w:szCs w:val="24"/>
          <w:lang w:val="fo-FO"/>
        </w:rPr>
        <w:t xml:space="preserve"> verða send samstundis.</w:t>
      </w:r>
      <w:r w:rsidR="00531B55" w:rsidRPr="00531B55">
        <w:rPr>
          <w:color w:val="000000" w:themeColor="text1"/>
          <w:sz w:val="24"/>
          <w:szCs w:val="24"/>
          <w:lang w:val="fo-FO"/>
        </w:rPr>
        <w:t xml:space="preserve"> </w:t>
      </w:r>
    </w:p>
    <w:p w14:paraId="520BB7A0" w14:textId="77777777" w:rsidR="004D045E" w:rsidRPr="004D045E" w:rsidRDefault="004D045E" w:rsidP="004D045E">
      <w:pPr>
        <w:spacing w:after="0" w:line="259" w:lineRule="auto"/>
        <w:ind w:left="0" w:firstLine="0"/>
        <w:rPr>
          <w:sz w:val="24"/>
          <w:szCs w:val="24"/>
          <w:lang w:val="fo-FO"/>
        </w:rPr>
      </w:pPr>
    </w:p>
    <w:p w14:paraId="14C47284" w14:textId="1EE9828F" w:rsidR="00327D83" w:rsidRPr="001C2D01" w:rsidRDefault="00CA1D0D" w:rsidP="00531B55">
      <w:pPr>
        <w:spacing w:after="0" w:line="259" w:lineRule="auto"/>
        <w:ind w:left="0" w:firstLine="0"/>
        <w:rPr>
          <w:lang w:val="fo-FO"/>
        </w:rPr>
      </w:pPr>
      <w:r w:rsidRPr="001C2D01">
        <w:rPr>
          <w:b/>
          <w:color w:val="808080"/>
          <w:lang w:val="fo-FO"/>
        </w:rPr>
        <w:t xml:space="preserve"> </w:t>
      </w:r>
      <w:r w:rsidRPr="001C2D01">
        <w:rPr>
          <w:i/>
          <w:sz w:val="16"/>
          <w:lang w:val="fo-FO"/>
        </w:rPr>
        <w:t xml:space="preserve">Tilskilað </w:t>
      </w:r>
      <w:r w:rsidR="0039319E" w:rsidRPr="001C2D01">
        <w:rPr>
          <w:i/>
          <w:sz w:val="16"/>
          <w:lang w:val="fo-FO"/>
        </w:rPr>
        <w:t>Almanna- og mentamálaráðnum</w:t>
      </w:r>
    </w:p>
    <w:p w14:paraId="48BD0B6F" w14:textId="7F42646A" w:rsidR="005F6187" w:rsidRPr="001C2D01" w:rsidRDefault="00CA1D0D" w:rsidP="00531B55">
      <w:p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shd w:val="clear" w:color="auto" w:fill="F3F3F3"/>
        <w:spacing w:after="311" w:line="259" w:lineRule="auto"/>
        <w:ind w:left="0" w:right="2379" w:firstLine="0"/>
        <w:jc w:val="right"/>
        <w:rPr>
          <w:lang w:val="fo-FO"/>
        </w:rPr>
      </w:pPr>
      <w:r w:rsidRPr="001C2D01">
        <w:rPr>
          <w:sz w:val="16"/>
          <w:lang w:val="fo-FO"/>
        </w:rPr>
        <w:t xml:space="preserve">Journal nr. </w:t>
      </w:r>
    </w:p>
    <w:p w14:paraId="176C89A1" w14:textId="77777777" w:rsidR="00327D83" w:rsidRPr="001C2D01" w:rsidRDefault="00CA1D0D">
      <w:pPr>
        <w:pStyle w:val="Overskrift1"/>
        <w:ind w:left="-5"/>
        <w:rPr>
          <w:lang w:val="fo-FO"/>
        </w:rPr>
      </w:pPr>
      <w:r w:rsidRPr="001C2D01">
        <w:rPr>
          <w:lang w:val="fo-FO"/>
        </w:rPr>
        <w:t xml:space="preserve">A) </w:t>
      </w:r>
    </w:p>
    <w:p w14:paraId="39E892F8" w14:textId="204C98E6" w:rsidR="00327D83" w:rsidRPr="001C2D01" w:rsidRDefault="00CA1D0D">
      <w:pPr>
        <w:spacing w:after="48" w:line="250" w:lineRule="auto"/>
        <w:ind w:left="-5"/>
        <w:rPr>
          <w:sz w:val="22"/>
          <w:lang w:val="fo-FO"/>
        </w:rPr>
      </w:pPr>
      <w:r w:rsidRPr="001C2D01">
        <w:rPr>
          <w:b/>
          <w:sz w:val="22"/>
          <w:lang w:val="fo-FO"/>
        </w:rPr>
        <w:t>Upplýsingar um umsøkjara</w:t>
      </w:r>
      <w:r w:rsidR="008F7F18">
        <w:rPr>
          <w:b/>
          <w:sz w:val="22"/>
          <w:lang w:val="fo-FO"/>
        </w:rPr>
        <w:t>.</w:t>
      </w:r>
    </w:p>
    <w:p w14:paraId="2A5B17C0" w14:textId="77777777" w:rsidR="00327D83" w:rsidRPr="001C2D01" w:rsidRDefault="00CA1D0D">
      <w:pPr>
        <w:spacing w:after="1" w:line="259" w:lineRule="auto"/>
        <w:ind w:left="-5"/>
        <w:rPr>
          <w:sz w:val="22"/>
          <w:lang w:val="fo-FO"/>
        </w:rPr>
      </w:pPr>
      <w:r w:rsidRPr="001C2D01">
        <w:rPr>
          <w:i/>
          <w:sz w:val="22"/>
          <w:lang w:val="fo-FO"/>
        </w:rPr>
        <w:t xml:space="preserve">(spjaldrastavir) </w:t>
      </w:r>
    </w:p>
    <w:tbl>
      <w:tblPr>
        <w:tblStyle w:val="TableGrid"/>
        <w:tblW w:w="9633" w:type="dxa"/>
        <w:tblInd w:w="1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2431"/>
        <w:gridCol w:w="3204"/>
        <w:gridCol w:w="2126"/>
      </w:tblGrid>
      <w:tr w:rsidR="005719E6" w:rsidRPr="001C2D01" w14:paraId="25B0C753" w14:textId="77777777" w:rsidTr="0082541B">
        <w:trPr>
          <w:trHeight w:hRule="exact" w:val="567"/>
        </w:trPr>
        <w:tc>
          <w:tcPr>
            <w:tcW w:w="1872" w:type="dxa"/>
            <w:tcBorders>
              <w:left w:val="single" w:sz="4" w:space="0" w:color="C0C0C0"/>
            </w:tcBorders>
            <w:shd w:val="clear" w:color="auto" w:fill="F3F3F3"/>
          </w:tcPr>
          <w:p w14:paraId="03AAEA8F" w14:textId="77777777" w:rsidR="005719E6" w:rsidRPr="001C2D01" w:rsidRDefault="005719E6" w:rsidP="0082541B">
            <w:pPr>
              <w:spacing w:after="0" w:line="259" w:lineRule="auto"/>
              <w:rPr>
                <w:b/>
                <w:sz w:val="22"/>
                <w:lang w:val="fo-FO"/>
              </w:rPr>
            </w:pPr>
            <w:r w:rsidRPr="001C2D01">
              <w:rPr>
                <w:b/>
                <w:sz w:val="22"/>
                <w:lang w:val="fo-FO"/>
              </w:rPr>
              <w:t>Ábyrgdarhavandi redaktørur:</w:t>
            </w:r>
          </w:p>
        </w:tc>
        <w:tc>
          <w:tcPr>
            <w:tcW w:w="2431" w:type="dxa"/>
          </w:tcPr>
          <w:p w14:paraId="4EF52034" w14:textId="77777777" w:rsidR="005719E6" w:rsidRPr="001C2D01" w:rsidRDefault="005719E6" w:rsidP="0082541B">
            <w:pPr>
              <w:spacing w:after="0" w:line="259" w:lineRule="auto"/>
              <w:ind w:left="4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>Fornavn:</w:t>
            </w:r>
          </w:p>
          <w:p w14:paraId="2CE143D5" w14:textId="77777777" w:rsidR="005719E6" w:rsidRPr="001C2D01" w:rsidRDefault="005719E6" w:rsidP="0082541B">
            <w:pPr>
              <w:spacing w:after="0" w:line="259" w:lineRule="auto"/>
              <w:ind w:left="4" w:firstLine="0"/>
              <w:rPr>
                <w:szCs w:val="20"/>
                <w:lang w:val="fo-FO"/>
              </w:rPr>
            </w:pPr>
            <w:r w:rsidRPr="001C2D01">
              <w:rPr>
                <w:szCs w:val="20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1C2D01">
              <w:rPr>
                <w:szCs w:val="20"/>
                <w:lang w:val="fo-FO"/>
              </w:rPr>
              <w:instrText xml:space="preserve"> FORMTEXT </w:instrText>
            </w:r>
            <w:r w:rsidRPr="001C2D01">
              <w:rPr>
                <w:szCs w:val="20"/>
                <w:lang w:val="fo-FO"/>
              </w:rPr>
            </w:r>
            <w:r w:rsidRPr="001C2D01">
              <w:rPr>
                <w:szCs w:val="20"/>
                <w:lang w:val="fo-FO"/>
              </w:rPr>
              <w:fldChar w:fldCharType="separate"/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fldChar w:fldCharType="end"/>
            </w:r>
          </w:p>
        </w:tc>
        <w:tc>
          <w:tcPr>
            <w:tcW w:w="3204" w:type="dxa"/>
            <w:tcBorders>
              <w:bottom w:val="single" w:sz="4" w:space="0" w:color="C0C0C0"/>
            </w:tcBorders>
          </w:tcPr>
          <w:p w14:paraId="58F40D28" w14:textId="77777777" w:rsidR="005719E6" w:rsidRPr="001C2D01" w:rsidRDefault="005719E6" w:rsidP="0082541B">
            <w:pPr>
              <w:spacing w:after="0" w:line="259" w:lineRule="auto"/>
              <w:ind w:left="4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>Eftirnavn:</w:t>
            </w:r>
          </w:p>
          <w:p w14:paraId="25A99C03" w14:textId="77777777" w:rsidR="005719E6" w:rsidRPr="001C2D01" w:rsidRDefault="005719E6" w:rsidP="0082541B">
            <w:pPr>
              <w:spacing w:after="0" w:line="259" w:lineRule="auto"/>
              <w:ind w:left="4" w:firstLine="0"/>
              <w:rPr>
                <w:sz w:val="22"/>
                <w:lang w:val="fo-FO"/>
              </w:rPr>
            </w:pPr>
            <w:r w:rsidRPr="001C2D01">
              <w:rPr>
                <w:szCs w:val="20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1C2D01">
              <w:rPr>
                <w:szCs w:val="20"/>
                <w:lang w:val="fo-FO"/>
              </w:rPr>
              <w:instrText xml:space="preserve"> FORMTEXT </w:instrText>
            </w:r>
            <w:r w:rsidRPr="001C2D01">
              <w:rPr>
                <w:szCs w:val="20"/>
                <w:lang w:val="fo-FO"/>
              </w:rPr>
            </w:r>
            <w:r w:rsidRPr="001C2D01">
              <w:rPr>
                <w:szCs w:val="20"/>
                <w:lang w:val="fo-FO"/>
              </w:rPr>
              <w:fldChar w:fldCharType="separate"/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C0C0C0"/>
            </w:tcBorders>
            <w:shd w:val="clear" w:color="auto" w:fill="auto"/>
          </w:tcPr>
          <w:p w14:paraId="76D2E8D1" w14:textId="77777777" w:rsidR="005719E6" w:rsidRPr="001C2D01" w:rsidRDefault="005719E6" w:rsidP="0082541B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>P-tal:</w:t>
            </w:r>
          </w:p>
          <w:p w14:paraId="143A8FF1" w14:textId="77777777" w:rsidR="005719E6" w:rsidRPr="001C2D01" w:rsidRDefault="005719E6" w:rsidP="0082541B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  <w:r w:rsidRPr="001C2D01">
              <w:rPr>
                <w:szCs w:val="20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1C2D01">
              <w:rPr>
                <w:szCs w:val="20"/>
                <w:lang w:val="fo-FO"/>
              </w:rPr>
              <w:instrText xml:space="preserve"> FORMTEXT </w:instrText>
            </w:r>
            <w:r w:rsidRPr="001C2D01">
              <w:rPr>
                <w:szCs w:val="20"/>
                <w:lang w:val="fo-FO"/>
              </w:rPr>
            </w:r>
            <w:r w:rsidRPr="001C2D01">
              <w:rPr>
                <w:szCs w:val="20"/>
                <w:lang w:val="fo-FO"/>
              </w:rPr>
              <w:fldChar w:fldCharType="separate"/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fldChar w:fldCharType="end"/>
            </w:r>
          </w:p>
        </w:tc>
      </w:tr>
      <w:tr w:rsidR="005719E6" w:rsidRPr="001C2D01" w14:paraId="074C135F" w14:textId="77777777" w:rsidTr="0082541B">
        <w:trPr>
          <w:trHeight w:hRule="exact" w:val="340"/>
        </w:trPr>
        <w:tc>
          <w:tcPr>
            <w:tcW w:w="1872" w:type="dxa"/>
            <w:tcBorders>
              <w:left w:val="single" w:sz="4" w:space="0" w:color="C0C0C0"/>
            </w:tcBorders>
            <w:shd w:val="clear" w:color="auto" w:fill="F3F3F3"/>
            <w:vAlign w:val="center"/>
          </w:tcPr>
          <w:p w14:paraId="09DB8C87" w14:textId="1865702B" w:rsidR="005719E6" w:rsidRPr="001C2D01" w:rsidRDefault="001C2D01" w:rsidP="0082541B">
            <w:pPr>
              <w:spacing w:after="0" w:line="259" w:lineRule="auto"/>
              <w:ind w:left="2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Navn á </w:t>
            </w:r>
            <w:proofErr w:type="spellStart"/>
            <w:r w:rsidRPr="001C2D01">
              <w:rPr>
                <w:sz w:val="22"/>
                <w:lang w:val="fo-FO"/>
              </w:rPr>
              <w:t>miðli</w:t>
            </w:r>
            <w:proofErr w:type="spellEnd"/>
            <w:r w:rsidR="005719E6" w:rsidRPr="001C2D01">
              <w:rPr>
                <w:sz w:val="22"/>
                <w:lang w:val="fo-FO"/>
              </w:rPr>
              <w:t>:</w:t>
            </w:r>
          </w:p>
        </w:tc>
        <w:tc>
          <w:tcPr>
            <w:tcW w:w="2431" w:type="dxa"/>
            <w:tcBorders>
              <w:right w:val="nil"/>
            </w:tcBorders>
            <w:vAlign w:val="center"/>
          </w:tcPr>
          <w:p w14:paraId="46AAD48F" w14:textId="77777777" w:rsidR="005719E6" w:rsidRPr="001C2D01" w:rsidRDefault="005719E6" w:rsidP="0082541B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  <w:r w:rsidRPr="001C2D01">
              <w:rPr>
                <w:szCs w:val="20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1C2D01">
              <w:rPr>
                <w:szCs w:val="20"/>
                <w:lang w:val="fo-FO"/>
              </w:rPr>
              <w:instrText xml:space="preserve"> FORMTEXT </w:instrText>
            </w:r>
            <w:r w:rsidRPr="001C2D01">
              <w:rPr>
                <w:szCs w:val="20"/>
                <w:lang w:val="fo-FO"/>
              </w:rPr>
            </w:r>
            <w:r w:rsidRPr="001C2D01">
              <w:rPr>
                <w:szCs w:val="20"/>
                <w:lang w:val="fo-FO"/>
              </w:rPr>
              <w:fldChar w:fldCharType="separate"/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fldChar w:fldCharType="end"/>
            </w:r>
          </w:p>
        </w:tc>
        <w:tc>
          <w:tcPr>
            <w:tcW w:w="3204" w:type="dxa"/>
            <w:tcBorders>
              <w:left w:val="nil"/>
              <w:right w:val="nil"/>
            </w:tcBorders>
            <w:vAlign w:val="center"/>
          </w:tcPr>
          <w:p w14:paraId="22A950A9" w14:textId="77777777" w:rsidR="005719E6" w:rsidRPr="001C2D01" w:rsidRDefault="005719E6" w:rsidP="0082541B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4882DA6" w14:textId="77777777" w:rsidR="005719E6" w:rsidRPr="001C2D01" w:rsidRDefault="005719E6" w:rsidP="0082541B">
            <w:pPr>
              <w:spacing w:after="0" w:line="259" w:lineRule="auto"/>
              <w:ind w:left="2" w:firstLine="0"/>
              <w:rPr>
                <w:sz w:val="22"/>
                <w:lang w:val="fo-FO"/>
              </w:rPr>
            </w:pPr>
          </w:p>
        </w:tc>
      </w:tr>
      <w:tr w:rsidR="005719E6" w:rsidRPr="001C2D01" w14:paraId="0C2F3AF6" w14:textId="77777777" w:rsidTr="0082541B">
        <w:trPr>
          <w:trHeight w:hRule="exact" w:val="340"/>
        </w:trPr>
        <w:tc>
          <w:tcPr>
            <w:tcW w:w="1872" w:type="dxa"/>
            <w:tcBorders>
              <w:left w:val="single" w:sz="4" w:space="0" w:color="C0C0C0"/>
            </w:tcBorders>
            <w:shd w:val="clear" w:color="auto" w:fill="F3F3F3"/>
            <w:vAlign w:val="center"/>
          </w:tcPr>
          <w:p w14:paraId="4DCDB9E8" w14:textId="2E6568B7" w:rsidR="005719E6" w:rsidRPr="001C2D01" w:rsidRDefault="001C2D01" w:rsidP="0082541B">
            <w:pPr>
              <w:spacing w:after="0" w:line="259" w:lineRule="auto"/>
              <w:ind w:left="2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>Navn á verkætlan</w:t>
            </w:r>
            <w:r w:rsidR="005719E6" w:rsidRPr="001C2D01">
              <w:rPr>
                <w:sz w:val="22"/>
                <w:lang w:val="fo-FO"/>
              </w:rPr>
              <w:t xml:space="preserve">: </w:t>
            </w:r>
          </w:p>
        </w:tc>
        <w:tc>
          <w:tcPr>
            <w:tcW w:w="7761" w:type="dxa"/>
            <w:gridSpan w:val="3"/>
            <w:tcBorders>
              <w:right w:val="single" w:sz="4" w:space="0" w:color="C0C0C0"/>
            </w:tcBorders>
            <w:vAlign w:val="center"/>
          </w:tcPr>
          <w:p w14:paraId="6861D4D7" w14:textId="77777777" w:rsidR="005719E6" w:rsidRPr="001C2D01" w:rsidRDefault="005719E6" w:rsidP="0082541B">
            <w:pPr>
              <w:spacing w:after="0" w:line="259" w:lineRule="auto"/>
              <w:rPr>
                <w:sz w:val="16"/>
                <w:szCs w:val="16"/>
                <w:lang w:val="fo-FO"/>
              </w:rPr>
            </w:pPr>
            <w:r w:rsidRPr="001C2D01">
              <w:rPr>
                <w:szCs w:val="20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1C2D01">
              <w:rPr>
                <w:szCs w:val="20"/>
                <w:lang w:val="fo-FO"/>
              </w:rPr>
              <w:instrText xml:space="preserve"> FORMTEXT </w:instrText>
            </w:r>
            <w:r w:rsidRPr="001C2D01">
              <w:rPr>
                <w:szCs w:val="20"/>
                <w:lang w:val="fo-FO"/>
              </w:rPr>
            </w:r>
            <w:r w:rsidRPr="001C2D01">
              <w:rPr>
                <w:szCs w:val="20"/>
                <w:lang w:val="fo-FO"/>
              </w:rPr>
              <w:fldChar w:fldCharType="separate"/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fldChar w:fldCharType="end"/>
            </w:r>
          </w:p>
        </w:tc>
      </w:tr>
      <w:tr w:rsidR="001C2D01" w:rsidRPr="001C2D01" w14:paraId="7EE80123" w14:textId="77777777" w:rsidTr="0082541B">
        <w:trPr>
          <w:trHeight w:hRule="exact" w:val="340"/>
        </w:trPr>
        <w:tc>
          <w:tcPr>
            <w:tcW w:w="1872" w:type="dxa"/>
            <w:tcBorders>
              <w:left w:val="single" w:sz="4" w:space="0" w:color="C0C0C0"/>
            </w:tcBorders>
            <w:shd w:val="clear" w:color="auto" w:fill="F3F3F3"/>
            <w:vAlign w:val="center"/>
          </w:tcPr>
          <w:p w14:paraId="58E55B1C" w14:textId="2DF32CB5" w:rsidR="001C2D01" w:rsidRPr="001C2D01" w:rsidRDefault="001C2D01" w:rsidP="0082541B">
            <w:pPr>
              <w:spacing w:after="0" w:line="259" w:lineRule="auto"/>
              <w:ind w:left="2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Dato fyri játtan </w:t>
            </w:r>
          </w:p>
        </w:tc>
        <w:tc>
          <w:tcPr>
            <w:tcW w:w="7761" w:type="dxa"/>
            <w:gridSpan w:val="3"/>
            <w:tcBorders>
              <w:right w:val="single" w:sz="4" w:space="0" w:color="C0C0C0"/>
            </w:tcBorders>
            <w:vAlign w:val="center"/>
          </w:tcPr>
          <w:p w14:paraId="71E525CC" w14:textId="12B161D1" w:rsidR="001C2D01" w:rsidRPr="001C2D01" w:rsidRDefault="001C2D01" w:rsidP="0082541B">
            <w:pPr>
              <w:spacing w:after="0" w:line="259" w:lineRule="auto"/>
              <w:rPr>
                <w:szCs w:val="20"/>
                <w:lang w:val="fo-FO"/>
              </w:rPr>
            </w:pPr>
            <w:r w:rsidRPr="001C2D01">
              <w:rPr>
                <w:szCs w:val="20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1C2D01">
              <w:rPr>
                <w:szCs w:val="20"/>
                <w:lang w:val="fo-FO"/>
              </w:rPr>
              <w:instrText xml:space="preserve"> FORMTEXT </w:instrText>
            </w:r>
            <w:r w:rsidRPr="001C2D01">
              <w:rPr>
                <w:szCs w:val="20"/>
                <w:lang w:val="fo-FO"/>
              </w:rPr>
            </w:r>
            <w:r w:rsidRPr="001C2D01">
              <w:rPr>
                <w:szCs w:val="20"/>
                <w:lang w:val="fo-FO"/>
              </w:rPr>
              <w:fldChar w:fldCharType="separate"/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fldChar w:fldCharType="end"/>
            </w:r>
          </w:p>
        </w:tc>
      </w:tr>
    </w:tbl>
    <w:p w14:paraId="0AF5B6B4" w14:textId="77777777" w:rsidR="005719E6" w:rsidRPr="001C2D01" w:rsidRDefault="005719E6">
      <w:pPr>
        <w:spacing w:after="0" w:line="259" w:lineRule="auto"/>
        <w:ind w:left="0" w:firstLine="0"/>
        <w:rPr>
          <w:sz w:val="22"/>
          <w:lang w:val="fo-FO"/>
        </w:rPr>
      </w:pPr>
    </w:p>
    <w:p w14:paraId="3F987618" w14:textId="54EF1213" w:rsidR="00327D83" w:rsidRPr="001C2D01" w:rsidRDefault="001C2D01" w:rsidP="00E60F47">
      <w:pPr>
        <w:pStyle w:val="Overskrift1"/>
        <w:ind w:left="-5"/>
        <w:rPr>
          <w:lang w:val="fo-FO"/>
        </w:rPr>
      </w:pPr>
      <w:r w:rsidRPr="001C2D01">
        <w:rPr>
          <w:lang w:val="fo-FO"/>
        </w:rPr>
        <w:t>B</w:t>
      </w:r>
      <w:r w:rsidR="00CA1D0D" w:rsidRPr="001C2D01">
        <w:rPr>
          <w:lang w:val="fo-FO"/>
        </w:rPr>
        <w:t xml:space="preserve">) </w:t>
      </w:r>
    </w:p>
    <w:p w14:paraId="56F750B5" w14:textId="2C454060" w:rsidR="00327D83" w:rsidRPr="001C2D01" w:rsidRDefault="001C2D01" w:rsidP="00E60F47">
      <w:pPr>
        <w:keepNext/>
        <w:spacing w:after="0" w:line="259" w:lineRule="auto"/>
        <w:ind w:left="0" w:firstLine="0"/>
        <w:rPr>
          <w:b/>
          <w:bCs/>
          <w:sz w:val="22"/>
          <w:shd w:val="clear" w:color="auto" w:fill="FFFFFF"/>
          <w:lang w:val="fo-FO"/>
        </w:rPr>
      </w:pPr>
      <w:r w:rsidRPr="001C2D01">
        <w:rPr>
          <w:b/>
          <w:bCs/>
          <w:sz w:val="22"/>
          <w:shd w:val="clear" w:color="auto" w:fill="FFFFFF"/>
          <w:lang w:val="fo-FO"/>
        </w:rPr>
        <w:t>Greið í stuttum frá, um verkætlanin er framd við tí toymi, sum lagt varð upp til, og greið frá møguligum frávikum</w:t>
      </w:r>
      <w:r w:rsidR="008F7F18">
        <w:rPr>
          <w:b/>
          <w:bCs/>
          <w:sz w:val="22"/>
          <w:shd w:val="clear" w:color="auto" w:fill="FFFFFF"/>
          <w:lang w:val="fo-FO"/>
        </w:rPr>
        <w:t>.</w:t>
      </w:r>
    </w:p>
    <w:tbl>
      <w:tblPr>
        <w:tblStyle w:val="TableGrid"/>
        <w:tblpPr w:leftFromText="141" w:rightFromText="141" w:vertAnchor="text" w:horzAnchor="margin" w:tblpY="81"/>
        <w:tblW w:w="9638" w:type="dxa"/>
        <w:tblInd w:w="0" w:type="dxa"/>
        <w:tblCellMar>
          <w:top w:w="83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7E6151" w:rsidRPr="001C2D01" w14:paraId="76BA33EE" w14:textId="77777777" w:rsidTr="0082541B">
        <w:trPr>
          <w:trHeight w:val="2211"/>
        </w:trPr>
        <w:tc>
          <w:tcPr>
            <w:tcW w:w="9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8E00F5C" w14:textId="77777777" w:rsidR="007E6151" w:rsidRPr="001C2D01" w:rsidRDefault="007E6151" w:rsidP="0082541B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  <w:r w:rsidRPr="001C2D01">
              <w:rPr>
                <w:szCs w:val="20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1C2D01">
              <w:rPr>
                <w:szCs w:val="20"/>
                <w:lang w:val="fo-FO"/>
              </w:rPr>
              <w:instrText xml:space="preserve"> FORMTEXT </w:instrText>
            </w:r>
            <w:r w:rsidRPr="001C2D01">
              <w:rPr>
                <w:szCs w:val="20"/>
                <w:lang w:val="fo-FO"/>
              </w:rPr>
            </w:r>
            <w:r w:rsidRPr="001C2D01">
              <w:rPr>
                <w:szCs w:val="20"/>
                <w:lang w:val="fo-FO"/>
              </w:rPr>
              <w:fldChar w:fldCharType="separate"/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fldChar w:fldCharType="end"/>
            </w:r>
          </w:p>
        </w:tc>
      </w:tr>
    </w:tbl>
    <w:p w14:paraId="606726CC" w14:textId="77777777" w:rsidR="007E6151" w:rsidRPr="001C2D01" w:rsidRDefault="007E6151" w:rsidP="00E60F47">
      <w:pPr>
        <w:keepNext/>
        <w:spacing w:after="0" w:line="259" w:lineRule="auto"/>
        <w:ind w:left="0" w:firstLine="0"/>
        <w:rPr>
          <w:b/>
          <w:bCs/>
          <w:sz w:val="22"/>
          <w:shd w:val="clear" w:color="auto" w:fill="FFFFFF"/>
          <w:lang w:val="fo-FO"/>
        </w:rPr>
      </w:pPr>
    </w:p>
    <w:p w14:paraId="70484B54" w14:textId="77777777" w:rsidR="007E6151" w:rsidRDefault="007E6151" w:rsidP="006342EB">
      <w:pPr>
        <w:spacing w:after="0" w:line="259" w:lineRule="auto"/>
        <w:ind w:left="0" w:firstLine="0"/>
        <w:rPr>
          <w:b/>
          <w:color w:val="808080"/>
          <w:sz w:val="22"/>
          <w:lang w:val="fo-FO"/>
        </w:rPr>
      </w:pPr>
    </w:p>
    <w:p w14:paraId="7C87D00B" w14:textId="77777777" w:rsidR="00885510" w:rsidRDefault="00885510" w:rsidP="006342EB">
      <w:pPr>
        <w:spacing w:after="0" w:line="259" w:lineRule="auto"/>
        <w:ind w:left="0" w:firstLine="0"/>
        <w:rPr>
          <w:b/>
          <w:color w:val="808080"/>
          <w:sz w:val="22"/>
          <w:lang w:val="fo-FO"/>
        </w:rPr>
      </w:pPr>
    </w:p>
    <w:p w14:paraId="53EFFA4C" w14:textId="77777777" w:rsidR="00885510" w:rsidRPr="001C2D01" w:rsidRDefault="00885510" w:rsidP="006342EB">
      <w:pPr>
        <w:spacing w:after="0" w:line="259" w:lineRule="auto"/>
        <w:ind w:left="0" w:firstLine="0"/>
        <w:rPr>
          <w:b/>
          <w:color w:val="808080"/>
          <w:sz w:val="22"/>
          <w:lang w:val="fo-FO"/>
        </w:rPr>
      </w:pPr>
    </w:p>
    <w:p w14:paraId="207ED2F3" w14:textId="58D59D4F" w:rsidR="00040071" w:rsidRPr="001C2D01" w:rsidRDefault="001C2D01" w:rsidP="006342EB">
      <w:pPr>
        <w:spacing w:after="0" w:line="259" w:lineRule="auto"/>
        <w:ind w:left="0" w:firstLine="0"/>
        <w:rPr>
          <w:sz w:val="22"/>
          <w:lang w:val="fo-FO"/>
        </w:rPr>
      </w:pPr>
      <w:r w:rsidRPr="001C2D01">
        <w:rPr>
          <w:b/>
          <w:color w:val="808080"/>
          <w:sz w:val="22"/>
          <w:lang w:val="fo-FO"/>
        </w:rPr>
        <w:t>C</w:t>
      </w:r>
      <w:r w:rsidR="00993608" w:rsidRPr="001C2D01">
        <w:rPr>
          <w:b/>
          <w:color w:val="808080"/>
          <w:sz w:val="22"/>
          <w:lang w:val="fo-FO"/>
        </w:rPr>
        <w:t xml:space="preserve">) </w:t>
      </w:r>
    </w:p>
    <w:p w14:paraId="3C6F6A73" w14:textId="776FFC7D" w:rsidR="00327D83" w:rsidRPr="001C2D01" w:rsidRDefault="001C2D01" w:rsidP="00536FB0">
      <w:pPr>
        <w:rPr>
          <w:b/>
          <w:bCs/>
          <w:sz w:val="22"/>
          <w:shd w:val="clear" w:color="auto" w:fill="FFFFFF"/>
          <w:lang w:val="fo-FO"/>
        </w:rPr>
      </w:pPr>
      <w:r w:rsidRPr="001C2D01">
        <w:rPr>
          <w:b/>
          <w:bCs/>
          <w:sz w:val="22"/>
          <w:shd w:val="clear" w:color="auto" w:fill="FFFFFF"/>
          <w:lang w:val="fo-FO"/>
        </w:rPr>
        <w:t>Greið í stuttum frá, hvussu verkætlanin, sum hon varð lýst í umsókn tykkara. Fyrihal</w:t>
      </w:r>
      <w:r w:rsidR="008F7F18">
        <w:rPr>
          <w:b/>
          <w:bCs/>
          <w:sz w:val="22"/>
          <w:shd w:val="clear" w:color="auto" w:fill="FFFFFF"/>
          <w:lang w:val="fo-FO"/>
        </w:rPr>
        <w:t>t</w:t>
      </w:r>
      <w:r w:rsidRPr="001C2D01">
        <w:rPr>
          <w:b/>
          <w:bCs/>
          <w:sz w:val="22"/>
          <w:shd w:val="clear" w:color="auto" w:fill="FFFFFF"/>
          <w:lang w:val="fo-FO"/>
        </w:rPr>
        <w:t xml:space="preserve"> t</w:t>
      </w:r>
      <w:r w:rsidR="008F7F18">
        <w:rPr>
          <w:b/>
          <w:bCs/>
          <w:sz w:val="22"/>
          <w:shd w:val="clear" w:color="auto" w:fill="FFFFFF"/>
          <w:lang w:val="fo-FO"/>
        </w:rPr>
        <w:t>eg</w:t>
      </w:r>
      <w:r w:rsidRPr="001C2D01">
        <w:rPr>
          <w:b/>
          <w:bCs/>
          <w:sz w:val="22"/>
          <w:shd w:val="clear" w:color="auto" w:fill="FFFFFF"/>
          <w:lang w:val="fo-FO"/>
        </w:rPr>
        <w:t xml:space="preserve"> í hesum sambandi til ítøkilig mál fyri verkætlanina, t.d. greina- ella síðutal. Greið frá møguligum frávikum í mun til upprunaligu verkætlanina</w:t>
      </w:r>
      <w:r w:rsidR="008F7F18">
        <w:rPr>
          <w:b/>
          <w:bCs/>
          <w:sz w:val="22"/>
          <w:shd w:val="clear" w:color="auto" w:fill="FFFFFF"/>
          <w:lang w:val="fo-FO"/>
        </w:rPr>
        <w:t>.</w:t>
      </w:r>
    </w:p>
    <w:tbl>
      <w:tblPr>
        <w:tblStyle w:val="TableGrid"/>
        <w:tblW w:w="9638" w:type="dxa"/>
        <w:tblInd w:w="1" w:type="dxa"/>
        <w:tblCellMar>
          <w:top w:w="83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6342EB" w:rsidRPr="001C2D01" w14:paraId="28983940" w14:textId="77777777" w:rsidTr="00730663">
        <w:trPr>
          <w:trHeight w:val="1804"/>
        </w:trPr>
        <w:tc>
          <w:tcPr>
            <w:tcW w:w="9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53A422" w14:textId="77777777" w:rsidR="00730663" w:rsidRPr="001C2D01" w:rsidRDefault="007E6151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  <w:r w:rsidRPr="001C2D01">
              <w:rPr>
                <w:szCs w:val="20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1C2D01">
              <w:rPr>
                <w:szCs w:val="20"/>
                <w:lang w:val="fo-FO"/>
              </w:rPr>
              <w:instrText xml:space="preserve"> FORMTEXT </w:instrText>
            </w:r>
            <w:r w:rsidRPr="001C2D01">
              <w:rPr>
                <w:szCs w:val="20"/>
                <w:lang w:val="fo-FO"/>
              </w:rPr>
            </w:r>
            <w:r w:rsidRPr="001C2D01">
              <w:rPr>
                <w:szCs w:val="20"/>
                <w:lang w:val="fo-FO"/>
              </w:rPr>
              <w:fldChar w:fldCharType="separate"/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fldChar w:fldCharType="end"/>
            </w:r>
          </w:p>
          <w:p w14:paraId="38CC6479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143751AC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2944F38D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55402750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1930FFA8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07CC9079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4DCF2D86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20125708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7AA19037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232684AB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17BC632C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31355AAA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66E3F0C4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51987435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60AEE966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313CC738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03B38F08" w14:textId="77777777" w:rsidR="00730663" w:rsidRPr="001C2D01" w:rsidRDefault="00730663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  <w:p w14:paraId="1A82D7A9" w14:textId="77777777" w:rsidR="00D7466F" w:rsidRPr="001C2D01" w:rsidRDefault="00D7466F" w:rsidP="00671FA8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</w:p>
        </w:tc>
      </w:tr>
    </w:tbl>
    <w:p w14:paraId="72D91155" w14:textId="77777777" w:rsidR="00536FB0" w:rsidRPr="001C2D01" w:rsidRDefault="00536FB0">
      <w:pPr>
        <w:spacing w:after="0" w:line="259" w:lineRule="auto"/>
        <w:ind w:left="0" w:firstLine="0"/>
        <w:rPr>
          <w:b/>
          <w:color w:val="808080"/>
          <w:sz w:val="22"/>
          <w:lang w:val="fo-FO"/>
        </w:rPr>
      </w:pPr>
    </w:p>
    <w:p w14:paraId="13774D3E" w14:textId="77777777" w:rsidR="00730663" w:rsidRPr="001C2D01" w:rsidRDefault="00730663" w:rsidP="00536FB0">
      <w:pPr>
        <w:spacing w:after="0" w:line="259" w:lineRule="auto"/>
        <w:ind w:left="0" w:firstLine="0"/>
        <w:rPr>
          <w:b/>
          <w:color w:val="808080"/>
          <w:sz w:val="22"/>
          <w:lang w:val="fo-FO"/>
        </w:rPr>
      </w:pPr>
    </w:p>
    <w:p w14:paraId="007DBC42" w14:textId="46C2717C" w:rsidR="006E108E" w:rsidRPr="001C2D01" w:rsidRDefault="00531B55" w:rsidP="00F01448">
      <w:pPr>
        <w:keepNext/>
        <w:spacing w:after="0" w:line="259" w:lineRule="auto"/>
        <w:ind w:left="0" w:firstLine="0"/>
        <w:rPr>
          <w:sz w:val="22"/>
          <w:lang w:val="fo-FO"/>
        </w:rPr>
      </w:pPr>
      <w:r>
        <w:rPr>
          <w:b/>
          <w:color w:val="808080"/>
          <w:sz w:val="22"/>
          <w:lang w:val="fo-FO"/>
        </w:rPr>
        <w:t>D</w:t>
      </w:r>
      <w:r w:rsidR="006E108E" w:rsidRPr="001C2D01">
        <w:rPr>
          <w:b/>
          <w:color w:val="808080"/>
          <w:sz w:val="22"/>
          <w:lang w:val="fo-FO"/>
        </w:rPr>
        <w:t>)</w:t>
      </w:r>
    </w:p>
    <w:p w14:paraId="72ABEF5B" w14:textId="4952E9FF" w:rsidR="00730663" w:rsidRPr="001C2D01" w:rsidRDefault="004D045E" w:rsidP="00F01448">
      <w:pPr>
        <w:keepNext/>
        <w:spacing w:after="17" w:line="259" w:lineRule="auto"/>
        <w:ind w:left="0" w:firstLine="0"/>
        <w:rPr>
          <w:b/>
          <w:bCs/>
          <w:sz w:val="22"/>
          <w:lang w:val="fo-FO"/>
        </w:rPr>
      </w:pPr>
      <w:r w:rsidRPr="004D045E">
        <w:rPr>
          <w:b/>
          <w:bCs/>
          <w:sz w:val="22"/>
          <w:shd w:val="clear" w:color="auto" w:fill="FFFFFF"/>
          <w:lang w:val="fo-FO"/>
        </w:rPr>
        <w:t>Greið í stuttum frá, um verkætlanin er framd sambært upplýstu fíggjarætlanini. Greið frá møguligum frávikum</w:t>
      </w:r>
      <w:r w:rsidR="00BC5554">
        <w:rPr>
          <w:b/>
          <w:bCs/>
          <w:sz w:val="22"/>
          <w:shd w:val="clear" w:color="auto" w:fill="FFFFFF"/>
          <w:lang w:val="fo-FO"/>
        </w:rPr>
        <w:t>,</w:t>
      </w:r>
      <w:r w:rsidRPr="004D045E">
        <w:rPr>
          <w:b/>
          <w:bCs/>
          <w:sz w:val="22"/>
          <w:shd w:val="clear" w:color="auto" w:fill="FFFFFF"/>
          <w:lang w:val="fo-FO"/>
        </w:rPr>
        <w:t xml:space="preserve"> og hvønn týdning hesi hava havt fyri nýttu játtanina.</w:t>
      </w:r>
    </w:p>
    <w:tbl>
      <w:tblPr>
        <w:tblStyle w:val="TableGrid"/>
        <w:tblW w:w="9638" w:type="dxa"/>
        <w:tblInd w:w="1" w:type="dxa"/>
        <w:tblCellMar>
          <w:top w:w="83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6E108E" w:rsidRPr="001C2D01" w14:paraId="2D35C9E1" w14:textId="77777777" w:rsidTr="00730663">
        <w:trPr>
          <w:trHeight w:val="1804"/>
        </w:trPr>
        <w:tc>
          <w:tcPr>
            <w:tcW w:w="9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490A5A44" w14:textId="77777777" w:rsidR="00730663" w:rsidRPr="001C2D01" w:rsidRDefault="007E6151" w:rsidP="00730663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  <w:r w:rsidRPr="001C2D01">
              <w:rPr>
                <w:szCs w:val="20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1C2D01">
              <w:rPr>
                <w:szCs w:val="20"/>
                <w:lang w:val="fo-FO"/>
              </w:rPr>
              <w:instrText xml:space="preserve"> FORMTEXT </w:instrText>
            </w:r>
            <w:r w:rsidRPr="001C2D01">
              <w:rPr>
                <w:szCs w:val="20"/>
                <w:lang w:val="fo-FO"/>
              </w:rPr>
            </w:r>
            <w:r w:rsidRPr="001C2D01">
              <w:rPr>
                <w:szCs w:val="20"/>
                <w:lang w:val="fo-FO"/>
              </w:rPr>
              <w:fldChar w:fldCharType="separate"/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fldChar w:fldCharType="end"/>
            </w:r>
          </w:p>
        </w:tc>
      </w:tr>
    </w:tbl>
    <w:p w14:paraId="038E9B27" w14:textId="77777777" w:rsidR="00730663" w:rsidRPr="001C2D01" w:rsidRDefault="00730663">
      <w:pPr>
        <w:spacing w:after="0" w:line="259" w:lineRule="auto"/>
        <w:ind w:left="0" w:firstLine="0"/>
        <w:rPr>
          <w:sz w:val="22"/>
          <w:lang w:val="fo-FO"/>
        </w:rPr>
      </w:pPr>
    </w:p>
    <w:p w14:paraId="10E2D58D" w14:textId="0C5B95C0" w:rsidR="00A47460" w:rsidRPr="001C2D01" w:rsidRDefault="00531B55" w:rsidP="00A47460">
      <w:pPr>
        <w:spacing w:after="0" w:line="259" w:lineRule="auto"/>
        <w:ind w:left="0" w:firstLine="0"/>
        <w:rPr>
          <w:sz w:val="22"/>
          <w:lang w:val="fo-FO"/>
        </w:rPr>
      </w:pPr>
      <w:r>
        <w:rPr>
          <w:b/>
          <w:color w:val="808080"/>
          <w:sz w:val="22"/>
          <w:lang w:val="fo-FO"/>
        </w:rPr>
        <w:t>E</w:t>
      </w:r>
      <w:r w:rsidR="00A47460" w:rsidRPr="001C2D01">
        <w:rPr>
          <w:b/>
          <w:color w:val="808080"/>
          <w:sz w:val="22"/>
          <w:lang w:val="fo-FO"/>
        </w:rPr>
        <w:t xml:space="preserve">) </w:t>
      </w:r>
    </w:p>
    <w:p w14:paraId="69274668" w14:textId="1E364511" w:rsidR="00A47460" w:rsidRPr="001C2D01" w:rsidRDefault="004D045E" w:rsidP="00A47460">
      <w:pPr>
        <w:spacing w:after="17" w:line="259" w:lineRule="auto"/>
        <w:ind w:left="0" w:firstLine="0"/>
        <w:rPr>
          <w:b/>
          <w:bCs/>
          <w:sz w:val="22"/>
          <w:lang w:val="fo-FO"/>
        </w:rPr>
      </w:pPr>
      <w:r w:rsidRPr="004D045E">
        <w:rPr>
          <w:b/>
          <w:bCs/>
          <w:sz w:val="22"/>
          <w:shd w:val="clear" w:color="auto" w:fill="FFFFFF"/>
          <w:lang w:val="fo-FO"/>
        </w:rPr>
        <w:t>Greið í stuttum frá, um upplýsta tíðarætlanin fyri verkætlanina helt. Greið frá orsøkum til møgulig frávik</w:t>
      </w:r>
      <w:r w:rsidR="008F7F18">
        <w:rPr>
          <w:b/>
          <w:bCs/>
          <w:sz w:val="22"/>
          <w:shd w:val="clear" w:color="auto" w:fill="FFFFFF"/>
          <w:lang w:val="fo-FO"/>
        </w:rPr>
        <w:t>.</w:t>
      </w:r>
    </w:p>
    <w:tbl>
      <w:tblPr>
        <w:tblStyle w:val="TableGrid"/>
        <w:tblW w:w="9638" w:type="dxa"/>
        <w:tblInd w:w="1" w:type="dxa"/>
        <w:tblCellMar>
          <w:top w:w="83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A47460" w:rsidRPr="001C2D01" w14:paraId="77261B08" w14:textId="77777777" w:rsidTr="00E60F47">
        <w:trPr>
          <w:trHeight w:val="1804"/>
        </w:trPr>
        <w:tc>
          <w:tcPr>
            <w:tcW w:w="9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22C4E8DD" w14:textId="77777777" w:rsidR="00E60F47" w:rsidRPr="001C2D01" w:rsidRDefault="007E6151" w:rsidP="00E60F47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  <w:r w:rsidRPr="001C2D01">
              <w:rPr>
                <w:szCs w:val="20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1C2D01">
              <w:rPr>
                <w:szCs w:val="20"/>
                <w:lang w:val="fo-FO"/>
              </w:rPr>
              <w:instrText xml:space="preserve"> FORMTEXT </w:instrText>
            </w:r>
            <w:r w:rsidRPr="001C2D01">
              <w:rPr>
                <w:szCs w:val="20"/>
                <w:lang w:val="fo-FO"/>
              </w:rPr>
            </w:r>
            <w:r w:rsidRPr="001C2D01">
              <w:rPr>
                <w:szCs w:val="20"/>
                <w:lang w:val="fo-FO"/>
              </w:rPr>
              <w:fldChar w:fldCharType="separate"/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fldChar w:fldCharType="end"/>
            </w:r>
          </w:p>
        </w:tc>
      </w:tr>
    </w:tbl>
    <w:p w14:paraId="0BE7FD51" w14:textId="77777777" w:rsidR="001E2F07" w:rsidRPr="001C2D01" w:rsidRDefault="001E2F07">
      <w:pPr>
        <w:spacing w:after="0" w:line="259" w:lineRule="auto"/>
        <w:ind w:left="0" w:firstLine="0"/>
        <w:rPr>
          <w:sz w:val="22"/>
          <w:lang w:val="fo-FO"/>
        </w:rPr>
      </w:pPr>
    </w:p>
    <w:p w14:paraId="42F43614" w14:textId="1E33472A" w:rsidR="005E74EB" w:rsidRPr="001C2D01" w:rsidRDefault="00531B55" w:rsidP="00730663">
      <w:pPr>
        <w:pStyle w:val="Overskrift1"/>
        <w:ind w:left="-6" w:hanging="11"/>
        <w:rPr>
          <w:lang w:val="fo-FO"/>
        </w:rPr>
      </w:pPr>
      <w:r>
        <w:rPr>
          <w:lang w:val="fo-FO"/>
        </w:rPr>
        <w:lastRenderedPageBreak/>
        <w:t>F</w:t>
      </w:r>
      <w:r w:rsidR="005E74EB" w:rsidRPr="001C2D01">
        <w:rPr>
          <w:lang w:val="fo-FO"/>
        </w:rPr>
        <w:t>)</w:t>
      </w:r>
    </w:p>
    <w:p w14:paraId="0F20736F" w14:textId="24D0DDF4" w:rsidR="004D045E" w:rsidRDefault="004D045E" w:rsidP="004D045E">
      <w:pPr>
        <w:keepNext/>
        <w:spacing w:after="4" w:line="250" w:lineRule="auto"/>
        <w:ind w:left="-17" w:firstLine="0"/>
        <w:rPr>
          <w:b/>
          <w:sz w:val="22"/>
          <w:lang w:val="fo-FO"/>
        </w:rPr>
      </w:pPr>
      <w:r>
        <w:rPr>
          <w:b/>
          <w:sz w:val="22"/>
          <w:lang w:val="fo-FO"/>
        </w:rPr>
        <w:t>Hjáløgd skjøl</w:t>
      </w:r>
    </w:p>
    <w:p w14:paraId="2DCB62A7" w14:textId="2304682E" w:rsidR="005E74EB" w:rsidRPr="001C2D01" w:rsidRDefault="004D045E" w:rsidP="004D045E">
      <w:pPr>
        <w:keepNext/>
        <w:spacing w:after="4" w:line="250" w:lineRule="auto"/>
        <w:ind w:left="-17" w:firstLine="0"/>
        <w:rPr>
          <w:sz w:val="22"/>
          <w:lang w:val="fo-FO"/>
        </w:rPr>
      </w:pPr>
      <w:r w:rsidRPr="004D045E">
        <w:rPr>
          <w:b/>
          <w:sz w:val="22"/>
          <w:lang w:val="fo-FO"/>
        </w:rPr>
        <w:t xml:space="preserve">Gev gætur, at </w:t>
      </w:r>
      <w:proofErr w:type="spellStart"/>
      <w:r w:rsidRPr="004D045E">
        <w:rPr>
          <w:b/>
          <w:sz w:val="22"/>
          <w:lang w:val="fo-FO"/>
        </w:rPr>
        <w:t>verkætlanartilfarið</w:t>
      </w:r>
      <w:proofErr w:type="spellEnd"/>
      <w:r w:rsidRPr="004D045E">
        <w:rPr>
          <w:b/>
          <w:sz w:val="22"/>
          <w:lang w:val="fo-FO"/>
        </w:rPr>
        <w:t xml:space="preserve"> skal sendast nevndini til gjøgnumgongd</w:t>
      </w:r>
      <w:r w:rsidR="008F7F18">
        <w:rPr>
          <w:b/>
          <w:sz w:val="22"/>
          <w:lang w:val="fo-FO"/>
        </w:rPr>
        <w:t>,</w:t>
      </w:r>
      <w:r w:rsidRPr="004D045E">
        <w:rPr>
          <w:b/>
          <w:sz w:val="22"/>
          <w:lang w:val="fo-FO"/>
        </w:rPr>
        <w:t xml:space="preserve"> og roknskapur skal gerast fyri verkætlanina, áðrenn seinna útgjald kann</w:t>
      </w:r>
      <w:r>
        <w:rPr>
          <w:b/>
          <w:sz w:val="22"/>
          <w:lang w:val="fo-FO"/>
        </w:rPr>
        <w:t xml:space="preserve"> verða útgoldið.</w:t>
      </w:r>
    </w:p>
    <w:tbl>
      <w:tblPr>
        <w:tblStyle w:val="TableGrid"/>
        <w:tblW w:w="9641" w:type="dxa"/>
        <w:tblInd w:w="1" w:type="dxa"/>
        <w:tblCellMar>
          <w:top w:w="78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9641"/>
      </w:tblGrid>
      <w:tr w:rsidR="005E74EB" w:rsidRPr="001C2D01" w14:paraId="4C9213EC" w14:textId="77777777" w:rsidTr="00D7466F">
        <w:trPr>
          <w:trHeight w:val="1134"/>
        </w:trPr>
        <w:tc>
          <w:tcPr>
            <w:tcW w:w="9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E945BC9" w14:textId="77777777" w:rsidR="00730663" w:rsidRPr="001C2D01" w:rsidRDefault="007E6151" w:rsidP="00730663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  <w:r w:rsidRPr="001C2D01">
              <w:rPr>
                <w:szCs w:val="20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1C2D01">
              <w:rPr>
                <w:szCs w:val="20"/>
                <w:lang w:val="fo-FO"/>
              </w:rPr>
              <w:instrText xml:space="preserve"> FORMTEXT </w:instrText>
            </w:r>
            <w:r w:rsidRPr="001C2D01">
              <w:rPr>
                <w:szCs w:val="20"/>
                <w:lang w:val="fo-FO"/>
              </w:rPr>
            </w:r>
            <w:r w:rsidRPr="001C2D01">
              <w:rPr>
                <w:szCs w:val="20"/>
                <w:lang w:val="fo-FO"/>
              </w:rPr>
              <w:fldChar w:fldCharType="separate"/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t> </w:t>
            </w:r>
            <w:r w:rsidRPr="001C2D01">
              <w:rPr>
                <w:szCs w:val="20"/>
                <w:lang w:val="fo-FO"/>
              </w:rPr>
              <w:fldChar w:fldCharType="end"/>
            </w:r>
          </w:p>
        </w:tc>
      </w:tr>
    </w:tbl>
    <w:p w14:paraId="1B131FC6" w14:textId="77777777" w:rsidR="005E74EB" w:rsidRPr="001C2D01" w:rsidRDefault="005E74EB">
      <w:pPr>
        <w:spacing w:after="0" w:line="259" w:lineRule="auto"/>
        <w:ind w:left="0" w:firstLine="0"/>
        <w:rPr>
          <w:sz w:val="22"/>
          <w:lang w:val="fo-FO"/>
        </w:rPr>
      </w:pPr>
    </w:p>
    <w:p w14:paraId="47B6BD01" w14:textId="51847406" w:rsidR="00327D83" w:rsidRPr="001C2D01" w:rsidRDefault="00531B55" w:rsidP="00E60F47">
      <w:pPr>
        <w:pStyle w:val="Overskrift1"/>
        <w:ind w:left="-6" w:hanging="11"/>
        <w:rPr>
          <w:lang w:val="fo-FO"/>
        </w:rPr>
      </w:pPr>
      <w:r>
        <w:rPr>
          <w:lang w:val="fo-FO"/>
        </w:rPr>
        <w:t>G</w:t>
      </w:r>
      <w:r w:rsidR="00CA1D0D" w:rsidRPr="001C2D01">
        <w:rPr>
          <w:lang w:val="fo-FO"/>
        </w:rPr>
        <w:t>)</w:t>
      </w:r>
    </w:p>
    <w:p w14:paraId="487DB38B" w14:textId="77777777" w:rsidR="00327D83" w:rsidRPr="001C2D01" w:rsidRDefault="00CA1D0D" w:rsidP="00E60F47">
      <w:pPr>
        <w:keepNext/>
        <w:spacing w:after="4" w:line="250" w:lineRule="auto"/>
        <w:ind w:left="-6" w:hanging="11"/>
        <w:rPr>
          <w:sz w:val="22"/>
          <w:lang w:val="fo-FO"/>
        </w:rPr>
      </w:pPr>
      <w:r w:rsidRPr="001C2D01">
        <w:rPr>
          <w:b/>
          <w:sz w:val="22"/>
          <w:lang w:val="fo-FO"/>
        </w:rPr>
        <w:t>Váttan</w:t>
      </w:r>
    </w:p>
    <w:tbl>
      <w:tblPr>
        <w:tblStyle w:val="TableGrid"/>
        <w:tblW w:w="9642" w:type="dxa"/>
        <w:tblInd w:w="0" w:type="dxa"/>
        <w:tblCellMar>
          <w:top w:w="8" w:type="dxa"/>
          <w:bottom w:w="14" w:type="dxa"/>
          <w:right w:w="128" w:type="dxa"/>
        </w:tblCellMar>
        <w:tblLook w:val="04A0" w:firstRow="1" w:lastRow="0" w:firstColumn="1" w:lastColumn="0" w:noHBand="0" w:noVBand="1"/>
      </w:tblPr>
      <w:tblGrid>
        <w:gridCol w:w="3361"/>
        <w:gridCol w:w="1532"/>
        <w:gridCol w:w="879"/>
        <w:gridCol w:w="3870"/>
      </w:tblGrid>
      <w:tr w:rsidR="00327D83" w:rsidRPr="001C2D01" w14:paraId="146E23C3" w14:textId="77777777">
        <w:trPr>
          <w:trHeight w:val="1114"/>
        </w:trPr>
        <w:tc>
          <w:tcPr>
            <w:tcW w:w="3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95DAFB8" w14:textId="77777777" w:rsidR="00327D83" w:rsidRPr="001C2D01" w:rsidRDefault="00CA1D0D">
            <w:pPr>
              <w:spacing w:after="0" w:line="259" w:lineRule="auto"/>
              <w:ind w:left="72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Undirskrift hjá umsøkjara </w:t>
            </w:r>
          </w:p>
          <w:p w14:paraId="3A2ADF9D" w14:textId="77777777" w:rsidR="00327D83" w:rsidRPr="001C2D01" w:rsidRDefault="00CA1D0D">
            <w:pPr>
              <w:spacing w:after="0" w:line="259" w:lineRule="auto"/>
              <w:ind w:left="72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 </w:t>
            </w:r>
          </w:p>
          <w:p w14:paraId="19D1659A" w14:textId="77777777" w:rsidR="00327D83" w:rsidRPr="001C2D01" w:rsidRDefault="00CA1D0D">
            <w:pPr>
              <w:spacing w:after="0" w:line="259" w:lineRule="auto"/>
              <w:ind w:left="72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 </w:t>
            </w:r>
          </w:p>
          <w:p w14:paraId="11337713" w14:textId="77777777" w:rsidR="00327D83" w:rsidRPr="001C2D01" w:rsidRDefault="00CA1D0D">
            <w:pPr>
              <w:spacing w:after="0" w:line="259" w:lineRule="auto"/>
              <w:ind w:left="0" w:right="41" w:firstLine="0"/>
              <w:jc w:val="right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____________________________ </w:t>
            </w:r>
          </w:p>
          <w:p w14:paraId="7E6BDB3B" w14:textId="77777777" w:rsidR="00327D83" w:rsidRPr="001C2D01" w:rsidRDefault="007E6151" w:rsidP="007E6151">
            <w:pPr>
              <w:spacing w:after="0" w:line="259" w:lineRule="auto"/>
              <w:ind w:left="902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  </w:t>
            </w:r>
            <w:r w:rsidR="00CA1D0D" w:rsidRPr="001C2D01">
              <w:rPr>
                <w:sz w:val="22"/>
                <w:lang w:val="fo-FO"/>
              </w:rPr>
              <w:t xml:space="preserve">Dagfesting </w:t>
            </w:r>
          </w:p>
          <w:p w14:paraId="0AC663A4" w14:textId="77777777" w:rsidR="00327D83" w:rsidRPr="001C2D01" w:rsidRDefault="00CA1D0D">
            <w:pPr>
              <w:spacing w:after="0" w:line="259" w:lineRule="auto"/>
              <w:ind w:left="946" w:firstLine="0"/>
              <w:jc w:val="center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7E95222" w14:textId="77777777" w:rsidR="00327D83" w:rsidRPr="001C2D01" w:rsidRDefault="00CA1D0D">
            <w:pPr>
              <w:spacing w:after="0" w:line="259" w:lineRule="auto"/>
              <w:ind w:left="336" w:firstLine="0"/>
              <w:jc w:val="center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 </w:t>
            </w:r>
          </w:p>
          <w:p w14:paraId="4D00CE19" w14:textId="77777777" w:rsidR="00327D83" w:rsidRPr="001C2D01" w:rsidRDefault="00CA1D0D">
            <w:pPr>
              <w:spacing w:after="0" w:line="259" w:lineRule="auto"/>
              <w:ind w:left="336" w:firstLine="0"/>
              <w:jc w:val="center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 </w:t>
            </w:r>
          </w:p>
          <w:p w14:paraId="32EF76B7" w14:textId="77777777" w:rsidR="00327D83" w:rsidRPr="001C2D01" w:rsidRDefault="00CA1D0D">
            <w:pPr>
              <w:spacing w:after="0" w:line="259" w:lineRule="auto"/>
              <w:ind w:left="336" w:firstLine="0"/>
              <w:jc w:val="center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7AA17F5" w14:textId="77777777" w:rsidR="00327D83" w:rsidRPr="001C2D01" w:rsidRDefault="00327D83">
            <w:pPr>
              <w:spacing w:after="160" w:line="259" w:lineRule="auto"/>
              <w:ind w:left="0" w:firstLine="0"/>
              <w:rPr>
                <w:sz w:val="22"/>
                <w:lang w:val="fo-FO"/>
              </w:rPr>
            </w:pPr>
          </w:p>
        </w:tc>
        <w:tc>
          <w:tcPr>
            <w:tcW w:w="38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4365E4CD" w14:textId="77777777" w:rsidR="00327D83" w:rsidRPr="001C2D01" w:rsidRDefault="00CA1D0D">
            <w:pPr>
              <w:spacing w:after="0" w:line="259" w:lineRule="auto"/>
              <w:ind w:left="0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____________________________ </w:t>
            </w:r>
          </w:p>
          <w:p w14:paraId="37075B4C" w14:textId="77777777" w:rsidR="00327D83" w:rsidRPr="001C2D01" w:rsidRDefault="007E6151">
            <w:pPr>
              <w:spacing w:after="0" w:line="259" w:lineRule="auto"/>
              <w:ind w:left="341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  </w:t>
            </w:r>
            <w:r w:rsidR="00CA1D0D" w:rsidRPr="001C2D01">
              <w:rPr>
                <w:sz w:val="22"/>
                <w:lang w:val="fo-FO"/>
              </w:rPr>
              <w:t xml:space="preserve">Undirskrift </w:t>
            </w:r>
            <w:proofErr w:type="spellStart"/>
            <w:r w:rsidR="00CA1D0D" w:rsidRPr="001C2D01">
              <w:rPr>
                <w:sz w:val="22"/>
                <w:lang w:val="fo-FO"/>
              </w:rPr>
              <w:t>umsøkjarans</w:t>
            </w:r>
            <w:proofErr w:type="spellEnd"/>
            <w:r w:rsidR="00CA1D0D" w:rsidRPr="001C2D01">
              <w:rPr>
                <w:sz w:val="22"/>
                <w:lang w:val="fo-FO"/>
              </w:rPr>
              <w:t xml:space="preserve"> </w:t>
            </w:r>
          </w:p>
          <w:p w14:paraId="30464FBF" w14:textId="77777777" w:rsidR="00327D83" w:rsidRPr="001C2D01" w:rsidRDefault="00CA1D0D">
            <w:pPr>
              <w:spacing w:after="0" w:line="259" w:lineRule="auto"/>
              <w:ind w:left="1119" w:firstLine="0"/>
              <w:rPr>
                <w:sz w:val="22"/>
                <w:lang w:val="fo-FO"/>
              </w:rPr>
            </w:pPr>
            <w:r w:rsidRPr="001C2D01">
              <w:rPr>
                <w:sz w:val="22"/>
                <w:lang w:val="fo-FO"/>
              </w:rPr>
              <w:t xml:space="preserve"> </w:t>
            </w:r>
          </w:p>
        </w:tc>
      </w:tr>
    </w:tbl>
    <w:p w14:paraId="605EAD5B" w14:textId="77777777" w:rsidR="00D7466F" w:rsidRPr="001C2D01" w:rsidRDefault="00D7466F" w:rsidP="006342EB">
      <w:pPr>
        <w:spacing w:after="0" w:line="259" w:lineRule="auto"/>
        <w:ind w:left="0" w:firstLine="0"/>
        <w:rPr>
          <w:sz w:val="22"/>
          <w:lang w:val="fo-FO"/>
        </w:rPr>
      </w:pPr>
    </w:p>
    <w:p w14:paraId="50877B02" w14:textId="1BF576C5" w:rsidR="008F23B0" w:rsidRPr="001C2D01" w:rsidRDefault="008F23B0" w:rsidP="004D045E">
      <w:pPr>
        <w:spacing w:after="160" w:line="259" w:lineRule="auto"/>
        <w:ind w:left="0" w:firstLine="0"/>
        <w:rPr>
          <w:b/>
          <w:color w:val="FF0000"/>
          <w:sz w:val="22"/>
          <w:lang w:val="fo-FO"/>
        </w:rPr>
      </w:pPr>
    </w:p>
    <w:sectPr w:rsidR="008F23B0" w:rsidRPr="001C2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440" w:right="1125" w:bottom="1440" w:left="1133" w:header="422" w:footer="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749A" w14:textId="77777777" w:rsidR="005114AC" w:rsidRDefault="005114AC">
      <w:pPr>
        <w:spacing w:after="0" w:line="240" w:lineRule="auto"/>
      </w:pPr>
      <w:r>
        <w:separator/>
      </w:r>
    </w:p>
  </w:endnote>
  <w:endnote w:type="continuationSeparator" w:id="0">
    <w:p w14:paraId="377424D2" w14:textId="77777777" w:rsidR="005114AC" w:rsidRDefault="0051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095" w14:textId="77777777" w:rsidR="00327D83" w:rsidRDefault="00CA1D0D">
    <w:pPr>
      <w:spacing w:after="0" w:line="231" w:lineRule="auto"/>
      <w:ind w:left="0" w:right="3" w:firstLine="0"/>
      <w:jc w:val="right"/>
    </w:pPr>
    <w:r>
      <w:rPr>
        <w:rFonts w:ascii="Arial" w:eastAsia="Arial" w:hAnsi="Arial" w:cs="Arial"/>
        <w:sz w:val="14"/>
      </w:rPr>
      <w:t xml:space="preserve"> 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</w:r>
    <w:r>
      <w:rPr>
        <w:rFonts w:ascii="Arial" w:eastAsia="Arial" w:hAnsi="Arial" w:cs="Arial"/>
        <w:color w:val="808080"/>
        <w:sz w:val="14"/>
      </w:rPr>
      <w:t>Stuðul til film</w:t>
    </w:r>
    <w:r>
      <w:rPr>
        <w:rFonts w:ascii="Arial" w:eastAsia="Arial" w:hAnsi="Arial" w:cs="Arial"/>
        <w:color w:val="80808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1E3E" w14:textId="16E439EA" w:rsidR="00327D83" w:rsidRDefault="00CA1D0D">
    <w:pPr>
      <w:spacing w:after="0" w:line="231" w:lineRule="auto"/>
      <w:ind w:left="0" w:right="3" w:firstLine="0"/>
      <w:jc w:val="right"/>
    </w:pPr>
    <w:r>
      <w:rPr>
        <w:rFonts w:ascii="Arial" w:eastAsia="Arial" w:hAnsi="Arial" w:cs="Arial"/>
        <w:sz w:val="14"/>
      </w:rPr>
      <w:t xml:space="preserve"> 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</w:r>
    <w:r w:rsidR="00260891">
      <w:rPr>
        <w:rFonts w:ascii="Arial" w:eastAsia="Arial" w:hAnsi="Arial" w:cs="Arial"/>
        <w:sz w:val="14"/>
      </w:rPr>
      <w:t>Miðlastuðul</w:t>
    </w:r>
    <w:r w:rsidR="00A27999">
      <w:rPr>
        <w:rFonts w:ascii="Arial" w:eastAsia="Arial" w:hAnsi="Arial" w:cs="Arial"/>
        <w:sz w:val="14"/>
      </w:rPr>
      <w:t xml:space="preserve"> til verkætlanir</w:t>
    </w:r>
    <w:r w:rsidR="0061332C">
      <w:rPr>
        <w:rFonts w:ascii="Arial" w:eastAsia="Arial" w:hAnsi="Arial" w:cs="Arial"/>
        <w:sz w:val="14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F71D" w14:textId="77777777" w:rsidR="00327D83" w:rsidRDefault="00CA1D0D">
    <w:pPr>
      <w:spacing w:after="0" w:line="231" w:lineRule="auto"/>
      <w:ind w:left="0" w:right="3" w:firstLine="0"/>
      <w:jc w:val="right"/>
    </w:pPr>
    <w:r>
      <w:rPr>
        <w:rFonts w:ascii="Arial" w:eastAsia="Arial" w:hAnsi="Arial" w:cs="Arial"/>
        <w:sz w:val="14"/>
      </w:rPr>
      <w:t xml:space="preserve"> 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</w:r>
    <w:r>
      <w:rPr>
        <w:rFonts w:ascii="Arial" w:eastAsia="Arial" w:hAnsi="Arial" w:cs="Arial"/>
        <w:color w:val="808080"/>
        <w:sz w:val="14"/>
      </w:rPr>
      <w:t>Stuðul til film</w:t>
    </w:r>
    <w:r>
      <w:rPr>
        <w:rFonts w:ascii="Arial" w:eastAsia="Arial" w:hAnsi="Arial" w:cs="Arial"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7AD6" w14:textId="77777777" w:rsidR="005114AC" w:rsidRDefault="005114AC">
      <w:pPr>
        <w:spacing w:after="0" w:line="240" w:lineRule="auto"/>
      </w:pPr>
      <w:r>
        <w:separator/>
      </w:r>
    </w:p>
  </w:footnote>
  <w:footnote w:type="continuationSeparator" w:id="0">
    <w:p w14:paraId="4C24B97A" w14:textId="77777777" w:rsidR="005114AC" w:rsidRDefault="0051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BD24" w14:textId="77777777" w:rsidR="00327D83" w:rsidRDefault="00CA1D0D">
    <w:pPr>
      <w:spacing w:after="38" w:line="259" w:lineRule="auto"/>
      <w:ind w:left="778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B3B0D50" wp14:editId="237AB6B7">
          <wp:simplePos x="0" y="0"/>
          <wp:positionH relativeFrom="page">
            <wp:posOffset>719455</wp:posOffset>
          </wp:positionH>
          <wp:positionV relativeFrom="page">
            <wp:posOffset>267970</wp:posOffset>
          </wp:positionV>
          <wp:extent cx="371475" cy="417830"/>
          <wp:effectExtent l="0" t="0" r="0" b="0"/>
          <wp:wrapSquare wrapText="bothSides"/>
          <wp:docPr id="1691" name="Picture 16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" name="Picture 16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475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969696"/>
        <w:sz w:val="24"/>
      </w:rPr>
      <w:t xml:space="preserve">MENTAMÁLARÁÐIÐ </w:t>
    </w:r>
  </w:p>
  <w:p w14:paraId="7BF1E6B7" w14:textId="77777777" w:rsidR="00327D83" w:rsidRDefault="00CA1D0D">
    <w:pPr>
      <w:spacing w:after="0" w:line="259" w:lineRule="auto"/>
      <w:ind w:left="65" w:firstLine="0"/>
      <w:jc w:val="center"/>
    </w:pPr>
    <w:r>
      <w:rPr>
        <w:sz w:val="24"/>
      </w:rPr>
      <w:t xml:space="preserve"> </w:t>
    </w:r>
    <w:r>
      <w:rPr>
        <w:rFonts w:ascii="Arial" w:eastAsia="Arial" w:hAnsi="Arial" w:cs="Arial"/>
        <w:color w:val="969696"/>
        <w:sz w:val="16"/>
      </w:rPr>
      <w:t xml:space="preserve">Hoyvíksvegur 72  ▪  Postrúm 3279  ▪  110 Tórshavn  ▪  Tel. 35 50 50  ▪  Fax: 35 50 55  ▪  mmr@mmr.fo  ▪  www.mmr.fo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8548" w14:textId="77777777" w:rsidR="00327D83" w:rsidRPr="00174940" w:rsidRDefault="00174940" w:rsidP="00174940">
    <w:pPr>
      <w:pStyle w:val="Sidehoved"/>
      <w:spacing w:before="240"/>
      <w:rPr>
        <w:lang w:val="en-GB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35C05FAD" wp14:editId="3023377B">
              <wp:simplePos x="0" y="0"/>
              <wp:positionH relativeFrom="column">
                <wp:posOffset>12065</wp:posOffset>
              </wp:positionH>
              <wp:positionV relativeFrom="paragraph">
                <wp:posOffset>606424</wp:posOffset>
              </wp:positionV>
              <wp:extent cx="6172200" cy="0"/>
              <wp:effectExtent l="0" t="0" r="0" b="0"/>
              <wp:wrapNone/>
              <wp:docPr id="4" name="Lige forbindel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21FF7A5" id="Lige forbindelse 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47.75pt" to="486.9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" strokecolor="#b2b2b2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143609" wp14:editId="6C69D4A1">
              <wp:simplePos x="0" y="0"/>
              <wp:positionH relativeFrom="column">
                <wp:posOffset>301625</wp:posOffset>
              </wp:positionH>
              <wp:positionV relativeFrom="paragraph">
                <wp:posOffset>347345</wp:posOffset>
              </wp:positionV>
              <wp:extent cx="6057900" cy="342900"/>
              <wp:effectExtent l="0" t="0" r="0" b="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CFB13" w14:textId="77777777" w:rsidR="00174940" w:rsidRPr="007D4E6F" w:rsidRDefault="00174940" w:rsidP="00174940">
                          <w:pPr>
                            <w:ind w:left="-142" w:right="-143"/>
                            <w:jc w:val="center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de-DE"/>
                            </w:rPr>
                          </w:pPr>
                          <w:r w:rsidRPr="007D4E6F"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  <w:sz w:val="14"/>
                              <w:szCs w:val="14"/>
                              <w:lang w:val="en-GB"/>
                            </w:rPr>
                            <w:t>Eirargarður 2</w:t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 •  </w:t>
                          </w:r>
                          <w:r w:rsidRPr="007D4E6F"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  <w:sz w:val="14"/>
                              <w:szCs w:val="14"/>
                              <w:lang w:val="en-GB"/>
                            </w:rPr>
                            <w:t>FO-100  Tórshavn</w:t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sym w:font="Wingdings 2" w:char="F027"/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7D4E6F"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  <w:sz w:val="14"/>
                              <w:szCs w:val="14"/>
                              <w:lang w:val="en-GB"/>
                            </w:rPr>
                            <w:t>(+298) 30 40 00</w:t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 •  </w:t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sym w:font="Webdings" w:char="F099"/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7D4E6F"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  <w:sz w:val="14"/>
                              <w:szCs w:val="14"/>
                              <w:lang w:val="en-GB"/>
                            </w:rPr>
                            <w:t>ammr</w:t>
                          </w:r>
                          <w:hyperlink r:id="rId1" w:history="1">
                            <w:r w:rsidRPr="007D4E6F">
                              <w:rPr>
                                <w:rFonts w:ascii="Verdana" w:eastAsia="Arial Unicode MS" w:hAnsi="Verdana" w:cs="Tunga"/>
                                <w:b/>
                                <w:smallCaps/>
                                <w:noProof/>
                                <w:color w:val="737373"/>
                                <w:spacing w:val="26"/>
                                <w:sz w:val="14"/>
                                <w:szCs w:val="14"/>
                                <w:lang w:val="en-GB"/>
                              </w:rPr>
                              <w:t>@ammr.fo</w:t>
                            </w:r>
                          </w:hyperlink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 •  </w:t>
                          </w:r>
                          <w:r w:rsidRPr="007D4E6F"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  <w:sz w:val="14"/>
                              <w:szCs w:val="14"/>
                              <w:lang w:val="en-GB"/>
                            </w:rPr>
                            <w:t>www.ammr.fo</w:t>
                          </w:r>
                        </w:p>
                        <w:p w14:paraId="6FE8B78E" w14:textId="77777777" w:rsidR="00174940" w:rsidRPr="002E1DE5" w:rsidRDefault="00174940" w:rsidP="0017494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969696"/>
                              <w:sz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143609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left:0;text-align:left;margin-left:23.75pt;margin-top:27.35pt;width:4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" filled="f" stroked="f">
              <v:textbox inset="1mm">
                <w:txbxContent>
                  <w:p w14:paraId="006CFB13" w14:textId="77777777" w:rsidR="00174940" w:rsidRPr="007D4E6F" w:rsidRDefault="00174940" w:rsidP="00174940">
                    <w:pPr>
                      <w:ind w:left="-142" w:right="-143"/>
                      <w:jc w:val="center"/>
                      <w:rPr>
                        <w:rFonts w:ascii="Verdana" w:hAnsi="Verdana"/>
                        <w:noProof/>
                        <w:sz w:val="14"/>
                        <w:szCs w:val="14"/>
                        <w:lang w:val="de-DE"/>
                      </w:rPr>
                    </w:pPr>
                    <w:r w:rsidRPr="007D4E6F"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  <w:sz w:val="14"/>
                        <w:szCs w:val="14"/>
                        <w:lang w:val="en-GB"/>
                      </w:rPr>
                      <w:t>Eirargarður 2</w:t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 •  </w:t>
                    </w:r>
                    <w:r w:rsidRPr="007D4E6F"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  <w:sz w:val="14"/>
                        <w:szCs w:val="14"/>
                        <w:lang w:val="en-GB"/>
                      </w:rPr>
                      <w:t>FO-100  Tórshavn</w:t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sym w:font="Wingdings 2" w:char="F027"/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7D4E6F"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  <w:sz w:val="14"/>
                        <w:szCs w:val="14"/>
                        <w:lang w:val="en-GB"/>
                      </w:rPr>
                      <w:t>(+298) 30 40 00</w:t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 •  </w:t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sym w:font="Webdings" w:char="F099"/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7D4E6F"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  <w:sz w:val="14"/>
                        <w:szCs w:val="14"/>
                        <w:lang w:val="en-GB"/>
                      </w:rPr>
                      <w:t>ammr</w:t>
                    </w:r>
                    <w:hyperlink r:id="rId2" w:history="1">
                      <w:r w:rsidRPr="007D4E6F">
                        <w:rPr>
                          <w:rFonts w:ascii="Verdana" w:eastAsia="Arial Unicode MS" w:hAnsi="Verdana" w:cs="Tunga"/>
                          <w:b/>
                          <w:smallCaps/>
                          <w:noProof/>
                          <w:color w:val="737373"/>
                          <w:spacing w:val="26"/>
                          <w:sz w:val="14"/>
                          <w:szCs w:val="14"/>
                          <w:lang w:val="en-GB"/>
                        </w:rPr>
                        <w:t>@ammr.fo</w:t>
                      </w:r>
                    </w:hyperlink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 •  </w:t>
                    </w:r>
                    <w:r w:rsidRPr="007D4E6F"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  <w:sz w:val="14"/>
                        <w:szCs w:val="14"/>
                        <w:lang w:val="en-GB"/>
                      </w:rPr>
                      <w:t>www.ammr.fo</w:t>
                    </w:r>
                  </w:p>
                  <w:p w14:paraId="6FE8B78E" w14:textId="77777777" w:rsidR="00174940" w:rsidRPr="002E1DE5" w:rsidRDefault="00174940" w:rsidP="001749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969696"/>
                        <w:sz w:val="1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0F0AC4" wp14:editId="631CD8CB">
              <wp:simplePos x="0" y="0"/>
              <wp:positionH relativeFrom="column">
                <wp:posOffset>457200</wp:posOffset>
              </wp:positionH>
              <wp:positionV relativeFrom="paragraph">
                <wp:posOffset>113030</wp:posOffset>
              </wp:positionV>
              <wp:extent cx="4021455" cy="342900"/>
              <wp:effectExtent l="0" t="0" r="0" b="0"/>
              <wp:wrapNone/>
              <wp:docPr id="6" name="Tekstfel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3E3C39" w14:textId="77777777" w:rsidR="00174940" w:rsidRPr="006E5B46" w:rsidRDefault="00174940" w:rsidP="00174940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</w:rPr>
                          </w:pPr>
                          <w:r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</w:rPr>
                            <w:t>Almanna– og mentamálaráðið</w:t>
                          </w:r>
                        </w:p>
                        <w:p w14:paraId="2E993E1C" w14:textId="77777777" w:rsidR="00174940" w:rsidRDefault="00174940" w:rsidP="00174940">
                          <w:pPr>
                            <w:pStyle w:val="Overskrift1"/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30F0AC4" id="Tekstfelt 6" o:spid="_x0000_s1027" type="#_x0000_t202" style="position:absolute;left:0;text-align:left;margin-left:36pt;margin-top:8.9pt;width:316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" filled="f" stroked="f">
              <v:textbox inset="1mm">
                <w:txbxContent>
                  <w:p w14:paraId="403E3C39" w14:textId="77777777" w:rsidR="00174940" w:rsidRPr="006E5B46" w:rsidRDefault="00174940" w:rsidP="00174940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</w:rPr>
                    </w:pPr>
                    <w:r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</w:rPr>
                      <w:t>Almanna– og mentamálaráðið</w:t>
                    </w:r>
                  </w:p>
                  <w:p w14:paraId="2E993E1C" w14:textId="77777777" w:rsidR="00174940" w:rsidRDefault="00174940" w:rsidP="00174940">
                    <w:pPr>
                      <w:pStyle w:val="Overskrift1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B5CA8C" wp14:editId="2D283ECB">
          <wp:extent cx="373380" cy="422275"/>
          <wp:effectExtent l="0" t="0" r="0" b="0"/>
          <wp:docPr id="1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B981" w14:textId="77777777" w:rsidR="00327D83" w:rsidRDefault="00CA1D0D">
    <w:pPr>
      <w:spacing w:after="38" w:line="259" w:lineRule="auto"/>
      <w:ind w:left="778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BFDB4BB" wp14:editId="4F0B529C">
          <wp:simplePos x="0" y="0"/>
          <wp:positionH relativeFrom="page">
            <wp:posOffset>719455</wp:posOffset>
          </wp:positionH>
          <wp:positionV relativeFrom="page">
            <wp:posOffset>267970</wp:posOffset>
          </wp:positionV>
          <wp:extent cx="371475" cy="417830"/>
          <wp:effectExtent l="0" t="0" r="0" b="0"/>
          <wp:wrapSquare wrapText="bothSides"/>
          <wp:docPr id="2" name="Picture 16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" name="Picture 16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475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969696"/>
        <w:sz w:val="24"/>
      </w:rPr>
      <w:t xml:space="preserve">MENTAMÁLARÁÐIÐ </w:t>
    </w:r>
  </w:p>
  <w:p w14:paraId="78783279" w14:textId="77777777" w:rsidR="00327D83" w:rsidRDefault="00CA1D0D">
    <w:pPr>
      <w:spacing w:after="0" w:line="259" w:lineRule="auto"/>
      <w:ind w:left="65" w:firstLine="0"/>
      <w:jc w:val="center"/>
    </w:pPr>
    <w:r>
      <w:rPr>
        <w:sz w:val="24"/>
      </w:rPr>
      <w:t xml:space="preserve"> </w:t>
    </w:r>
    <w:r>
      <w:rPr>
        <w:rFonts w:ascii="Arial" w:eastAsia="Arial" w:hAnsi="Arial" w:cs="Arial"/>
        <w:color w:val="969696"/>
        <w:sz w:val="16"/>
      </w:rPr>
      <w:t xml:space="preserve">Hoyvíksvegur 72  ▪  Postrúm 3279  ▪  110 Tórshavn  ▪  Tel. 35 50 50  ▪  Fax: 35 50 55  ▪  mmr@mmr.fo  ▪  www.mmr.fo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9E0"/>
    <w:multiLevelType w:val="hybridMultilevel"/>
    <w:tmpl w:val="6D6C2B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19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25AC7"/>
    <w:multiLevelType w:val="hybridMultilevel"/>
    <w:tmpl w:val="9EACD65C"/>
    <w:lvl w:ilvl="0" w:tplc="21A2BA1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C8E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E392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1A0F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62D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480C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C9F7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0DE6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38DE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1E1D6B"/>
    <w:multiLevelType w:val="hybridMultilevel"/>
    <w:tmpl w:val="8D520046"/>
    <w:lvl w:ilvl="0" w:tplc="FA66D570">
      <w:start w:val="1"/>
      <w:numFmt w:val="lowerLetter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EC13E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680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FE00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C1B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62AB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48D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3C89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EFF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0120048">
    <w:abstractNumId w:val="2"/>
  </w:num>
  <w:num w:numId="2" w16cid:durableId="1780098014">
    <w:abstractNumId w:val="1"/>
  </w:num>
  <w:num w:numId="3" w16cid:durableId="198161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B4"/>
    <w:rsid w:val="00016811"/>
    <w:rsid w:val="00020177"/>
    <w:rsid w:val="000201F9"/>
    <w:rsid w:val="00026EF0"/>
    <w:rsid w:val="00040071"/>
    <w:rsid w:val="00046908"/>
    <w:rsid w:val="00085E4B"/>
    <w:rsid w:val="000941E0"/>
    <w:rsid w:val="000A4666"/>
    <w:rsid w:val="000D73AF"/>
    <w:rsid w:val="00155A3B"/>
    <w:rsid w:val="00174940"/>
    <w:rsid w:val="001A1116"/>
    <w:rsid w:val="001B2DF0"/>
    <w:rsid w:val="001B64BA"/>
    <w:rsid w:val="001C18F0"/>
    <w:rsid w:val="001C2D01"/>
    <w:rsid w:val="001D4BA1"/>
    <w:rsid w:val="001E0BB5"/>
    <w:rsid w:val="001E2F07"/>
    <w:rsid w:val="00212903"/>
    <w:rsid w:val="00214760"/>
    <w:rsid w:val="00226173"/>
    <w:rsid w:val="00227319"/>
    <w:rsid w:val="00234A0C"/>
    <w:rsid w:val="0024234A"/>
    <w:rsid w:val="0025162D"/>
    <w:rsid w:val="00260891"/>
    <w:rsid w:val="002A19BB"/>
    <w:rsid w:val="002A31AF"/>
    <w:rsid w:val="002C3257"/>
    <w:rsid w:val="002D714F"/>
    <w:rsid w:val="002E01E1"/>
    <w:rsid w:val="002E216A"/>
    <w:rsid w:val="00311D5C"/>
    <w:rsid w:val="0031452F"/>
    <w:rsid w:val="00327D83"/>
    <w:rsid w:val="00331BF7"/>
    <w:rsid w:val="0037724B"/>
    <w:rsid w:val="003903D3"/>
    <w:rsid w:val="0039319E"/>
    <w:rsid w:val="0039363B"/>
    <w:rsid w:val="003C561C"/>
    <w:rsid w:val="003C7F4D"/>
    <w:rsid w:val="003D4F65"/>
    <w:rsid w:val="003F6981"/>
    <w:rsid w:val="004313E3"/>
    <w:rsid w:val="00460F1E"/>
    <w:rsid w:val="00466877"/>
    <w:rsid w:val="00484514"/>
    <w:rsid w:val="004852D8"/>
    <w:rsid w:val="00490F18"/>
    <w:rsid w:val="004B2898"/>
    <w:rsid w:val="004D045E"/>
    <w:rsid w:val="004E2181"/>
    <w:rsid w:val="004E6FF3"/>
    <w:rsid w:val="004F01E5"/>
    <w:rsid w:val="005114AC"/>
    <w:rsid w:val="00531B55"/>
    <w:rsid w:val="00536EA5"/>
    <w:rsid w:val="00536FB0"/>
    <w:rsid w:val="005438B2"/>
    <w:rsid w:val="005530ED"/>
    <w:rsid w:val="005719E6"/>
    <w:rsid w:val="005733CB"/>
    <w:rsid w:val="005A4E42"/>
    <w:rsid w:val="005B1A69"/>
    <w:rsid w:val="005C5CD1"/>
    <w:rsid w:val="005C725A"/>
    <w:rsid w:val="005D0F1B"/>
    <w:rsid w:val="005D5025"/>
    <w:rsid w:val="005D75CF"/>
    <w:rsid w:val="005E74EB"/>
    <w:rsid w:val="005F6187"/>
    <w:rsid w:val="00612DB4"/>
    <w:rsid w:val="0061332C"/>
    <w:rsid w:val="0061526E"/>
    <w:rsid w:val="006342EB"/>
    <w:rsid w:val="00650921"/>
    <w:rsid w:val="006C166A"/>
    <w:rsid w:val="006E108E"/>
    <w:rsid w:val="00704348"/>
    <w:rsid w:val="007279F2"/>
    <w:rsid w:val="00730663"/>
    <w:rsid w:val="00736601"/>
    <w:rsid w:val="0078059B"/>
    <w:rsid w:val="007A0510"/>
    <w:rsid w:val="007C2C69"/>
    <w:rsid w:val="007E601F"/>
    <w:rsid w:val="007E6151"/>
    <w:rsid w:val="007F0F69"/>
    <w:rsid w:val="0080570B"/>
    <w:rsid w:val="00806B67"/>
    <w:rsid w:val="00837C64"/>
    <w:rsid w:val="00873425"/>
    <w:rsid w:val="00885510"/>
    <w:rsid w:val="00890891"/>
    <w:rsid w:val="0089513F"/>
    <w:rsid w:val="00895182"/>
    <w:rsid w:val="008A60BA"/>
    <w:rsid w:val="008E7D13"/>
    <w:rsid w:val="008F23B0"/>
    <w:rsid w:val="008F7F18"/>
    <w:rsid w:val="00913E84"/>
    <w:rsid w:val="00931679"/>
    <w:rsid w:val="00934D09"/>
    <w:rsid w:val="00942F77"/>
    <w:rsid w:val="009532B4"/>
    <w:rsid w:val="00953CE4"/>
    <w:rsid w:val="00956932"/>
    <w:rsid w:val="00956F7A"/>
    <w:rsid w:val="009642FF"/>
    <w:rsid w:val="00965BE9"/>
    <w:rsid w:val="00985526"/>
    <w:rsid w:val="00993608"/>
    <w:rsid w:val="0099686F"/>
    <w:rsid w:val="009A4099"/>
    <w:rsid w:val="00A14CDC"/>
    <w:rsid w:val="00A212F7"/>
    <w:rsid w:val="00A21C47"/>
    <w:rsid w:val="00A26643"/>
    <w:rsid w:val="00A27999"/>
    <w:rsid w:val="00A31BC1"/>
    <w:rsid w:val="00A349C5"/>
    <w:rsid w:val="00A40526"/>
    <w:rsid w:val="00A47460"/>
    <w:rsid w:val="00A47D81"/>
    <w:rsid w:val="00A55F02"/>
    <w:rsid w:val="00A56937"/>
    <w:rsid w:val="00A7311F"/>
    <w:rsid w:val="00A77B3D"/>
    <w:rsid w:val="00AA3615"/>
    <w:rsid w:val="00AB0A53"/>
    <w:rsid w:val="00AB2D5C"/>
    <w:rsid w:val="00AC28DB"/>
    <w:rsid w:val="00AF1691"/>
    <w:rsid w:val="00B05D62"/>
    <w:rsid w:val="00B13AD2"/>
    <w:rsid w:val="00B22A3E"/>
    <w:rsid w:val="00B40545"/>
    <w:rsid w:val="00B40AD8"/>
    <w:rsid w:val="00B50A3B"/>
    <w:rsid w:val="00B65744"/>
    <w:rsid w:val="00B744EF"/>
    <w:rsid w:val="00B7688C"/>
    <w:rsid w:val="00B85F65"/>
    <w:rsid w:val="00BB6F0B"/>
    <w:rsid w:val="00BC5554"/>
    <w:rsid w:val="00BD45AE"/>
    <w:rsid w:val="00BF2452"/>
    <w:rsid w:val="00C10B2B"/>
    <w:rsid w:val="00C10D9E"/>
    <w:rsid w:val="00C16295"/>
    <w:rsid w:val="00C22667"/>
    <w:rsid w:val="00C43CE9"/>
    <w:rsid w:val="00C60F4E"/>
    <w:rsid w:val="00CA1D0D"/>
    <w:rsid w:val="00CC4CD2"/>
    <w:rsid w:val="00CD0A43"/>
    <w:rsid w:val="00CD51C3"/>
    <w:rsid w:val="00D4338B"/>
    <w:rsid w:val="00D46D9C"/>
    <w:rsid w:val="00D5663A"/>
    <w:rsid w:val="00D7466F"/>
    <w:rsid w:val="00D763CF"/>
    <w:rsid w:val="00DB4046"/>
    <w:rsid w:val="00DC3B70"/>
    <w:rsid w:val="00DC62FD"/>
    <w:rsid w:val="00DD46C6"/>
    <w:rsid w:val="00DD6525"/>
    <w:rsid w:val="00DF2054"/>
    <w:rsid w:val="00DF3D31"/>
    <w:rsid w:val="00DF4753"/>
    <w:rsid w:val="00E153B0"/>
    <w:rsid w:val="00E20C6A"/>
    <w:rsid w:val="00E42F13"/>
    <w:rsid w:val="00E43CD6"/>
    <w:rsid w:val="00E50E6A"/>
    <w:rsid w:val="00E53D61"/>
    <w:rsid w:val="00E60F47"/>
    <w:rsid w:val="00E876B1"/>
    <w:rsid w:val="00E926B1"/>
    <w:rsid w:val="00EA16EC"/>
    <w:rsid w:val="00EE3365"/>
    <w:rsid w:val="00F01448"/>
    <w:rsid w:val="00F17923"/>
    <w:rsid w:val="00F450C5"/>
    <w:rsid w:val="00F53415"/>
    <w:rsid w:val="00F6652A"/>
    <w:rsid w:val="00F66E85"/>
    <w:rsid w:val="00FA50A0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8ADB"/>
  <w15:docId w15:val="{36DA2949-5AE3-45B5-BACF-031339CF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8080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80808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overskrift">
    <w:name w:val="tekstoverskrift"/>
    <w:basedOn w:val="Normal"/>
    <w:rsid w:val="0099360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aragraftekst">
    <w:name w:val="paragraftekst"/>
    <w:basedOn w:val="Normal"/>
    <w:rsid w:val="0099360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stk">
    <w:name w:val="stk"/>
    <w:basedOn w:val="Normal"/>
    <w:rsid w:val="0099360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C325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C325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6574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val="fo-FO" w:eastAsia="en-US"/>
    </w:rPr>
  </w:style>
  <w:style w:type="paragraph" w:customStyle="1" w:styleId="nummer">
    <w:name w:val="nummer"/>
    <w:basedOn w:val="Normal"/>
    <w:rsid w:val="00B40AD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63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763C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763C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63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63C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idehoved">
    <w:name w:val="header"/>
    <w:basedOn w:val="Normal"/>
    <w:link w:val="SidehovedTegn"/>
    <w:unhideWhenUsed/>
    <w:rsid w:val="00174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174940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mr@fmr.fo" TargetMode="External"/><Relationship Id="rId1" Type="http://schemas.openxmlformats.org/officeDocument/2006/relationships/hyperlink" Target="mailto:fmr@fmr.f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5002\Downloads\ums&#243;knarbla&#240;-verk&#230;tlanarstu&#240;ul-2023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DA22-955D-4A1E-8258-E0CBEAA0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umsóknarblað-verkætlanarstuðul-2023</Template>
  <TotalTime>2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Meitilberg</dc:creator>
  <cp:keywords/>
  <cp:lastModifiedBy>Jørgen Meitilberg</cp:lastModifiedBy>
  <cp:revision>3</cp:revision>
  <dcterms:created xsi:type="dcterms:W3CDTF">2024-06-27T14:22:00Z</dcterms:created>
  <dcterms:modified xsi:type="dcterms:W3CDTF">2024-06-27T14:26:00Z</dcterms:modified>
</cp:coreProperties>
</file>