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12B2" w14:textId="5781D3FE" w:rsidR="000D2BFA" w:rsidRPr="00E62CA2" w:rsidRDefault="000D2BFA" w:rsidP="00E62CA2">
      <w:pPr>
        <w:pStyle w:val="titel2"/>
        <w:spacing w:before="200" w:beforeAutospacing="0" w:after="200" w:afterAutospacing="0" w:line="300" w:lineRule="auto"/>
        <w:jc w:val="center"/>
        <w:rPr>
          <w:rFonts w:ascii="Questa-Regular" w:hAnsi="Questa-Regular"/>
          <w:color w:val="212529"/>
          <w:sz w:val="37"/>
          <w:szCs w:val="37"/>
        </w:rPr>
      </w:pPr>
      <w:r w:rsidRPr="00E62CA2">
        <w:rPr>
          <w:rFonts w:ascii="Questa-Regular" w:hAnsi="Questa-Regular"/>
          <w:color w:val="212529"/>
          <w:sz w:val="37"/>
          <w:szCs w:val="37"/>
        </w:rPr>
        <w:t xml:space="preserve">Bekendtgørelse </w:t>
      </w:r>
      <w:r w:rsidR="009E278A" w:rsidRPr="00E62CA2">
        <w:rPr>
          <w:rFonts w:ascii="Questa-Regular" w:hAnsi="Questa-Regular"/>
          <w:color w:val="212529"/>
          <w:sz w:val="37"/>
          <w:szCs w:val="37"/>
        </w:rPr>
        <w:t xml:space="preserve">for Færøerne </w:t>
      </w:r>
      <w:r w:rsidRPr="00E62CA2">
        <w:rPr>
          <w:rFonts w:ascii="Questa-Regular" w:hAnsi="Questa-Regular"/>
          <w:color w:val="212529"/>
          <w:sz w:val="37"/>
          <w:szCs w:val="37"/>
        </w:rPr>
        <w:t xml:space="preserve">om adgangen til brevveksling for indsatte, der udstår fængselsstraf eller forvaring i </w:t>
      </w:r>
      <w:r w:rsidR="00500DF5" w:rsidRPr="00E62CA2">
        <w:rPr>
          <w:rFonts w:ascii="Questa-Regular" w:hAnsi="Questa-Regular"/>
          <w:color w:val="212529"/>
          <w:sz w:val="37"/>
          <w:szCs w:val="37"/>
        </w:rPr>
        <w:t>Færøerne Arrest</w:t>
      </w:r>
      <w:r w:rsidRPr="00E62CA2">
        <w:rPr>
          <w:rFonts w:ascii="Questa-Regular" w:hAnsi="Questa-Regular"/>
          <w:color w:val="212529"/>
          <w:sz w:val="37"/>
          <w:szCs w:val="37"/>
        </w:rPr>
        <w:t xml:space="preserve"> (brevbekendtgørelsen)</w:t>
      </w:r>
    </w:p>
    <w:p w14:paraId="1E1CEECA" w14:textId="430AB79F" w:rsidR="000D2BFA" w:rsidRPr="00210FB9" w:rsidRDefault="000D2BFA" w:rsidP="00E62CA2">
      <w:pPr>
        <w:pStyle w:val="indledning2"/>
        <w:spacing w:before="0" w:beforeAutospacing="0" w:after="0" w:afterAutospacing="0" w:line="300" w:lineRule="auto"/>
        <w:ind w:firstLine="240"/>
        <w:jc w:val="both"/>
        <w:rPr>
          <w:rFonts w:ascii="Questa-Regular" w:hAnsi="Questa-Regular"/>
          <w:color w:val="212529"/>
        </w:rPr>
      </w:pPr>
      <w:r w:rsidRPr="00210FB9">
        <w:rPr>
          <w:rFonts w:ascii="Questa-Regular" w:hAnsi="Questa-Regular"/>
          <w:color w:val="212529"/>
        </w:rPr>
        <w:t xml:space="preserve">I medfør af § 55, stk. </w:t>
      </w:r>
      <w:r w:rsidR="000379F9" w:rsidRPr="00210FB9">
        <w:rPr>
          <w:rFonts w:ascii="Questa-Regular" w:hAnsi="Questa-Regular"/>
          <w:color w:val="212529"/>
        </w:rPr>
        <w:t>8</w:t>
      </w:r>
      <w:r w:rsidRPr="00210FB9">
        <w:rPr>
          <w:rFonts w:ascii="Questa-Regular" w:hAnsi="Questa-Regular"/>
          <w:color w:val="212529"/>
        </w:rPr>
        <w:t>, § 56, stk. 2, § 105, stk. 2, og § 111, stk. 3, i lov</w:t>
      </w:r>
      <w:r w:rsidR="001A0F1F">
        <w:rPr>
          <w:rFonts w:ascii="Questa-Regular" w:hAnsi="Questa-Regular"/>
          <w:color w:val="212529"/>
        </w:rPr>
        <w:t xml:space="preserve"> nr… af…,</w:t>
      </w:r>
      <w:r w:rsidRPr="00210FB9">
        <w:rPr>
          <w:rFonts w:ascii="Questa-Regular" w:hAnsi="Questa-Regular"/>
          <w:color w:val="212529"/>
        </w:rPr>
        <w:t xml:space="preserve"> </w:t>
      </w:r>
      <w:r w:rsidR="000379F9" w:rsidRPr="00210FB9">
        <w:rPr>
          <w:rFonts w:ascii="Questa-Regular" w:hAnsi="Questa-Regular"/>
          <w:color w:val="212529"/>
        </w:rPr>
        <w:t xml:space="preserve">for Færøerne </w:t>
      </w:r>
      <w:r w:rsidRPr="00210FB9">
        <w:rPr>
          <w:rFonts w:ascii="Questa-Regular" w:hAnsi="Questa-Regular"/>
          <w:color w:val="212529"/>
        </w:rPr>
        <w:t>om fuldbyrdelse af straf m.v.,</w:t>
      </w:r>
      <w:r w:rsidR="001A0F1F">
        <w:rPr>
          <w:rFonts w:ascii="Questa-Regular" w:hAnsi="Questa-Regular"/>
          <w:color w:val="212529"/>
        </w:rPr>
        <w:t xml:space="preserve"> </w:t>
      </w:r>
      <w:r w:rsidRPr="00210FB9">
        <w:rPr>
          <w:rFonts w:ascii="Questa-Regular" w:hAnsi="Questa-Regular"/>
          <w:color w:val="212529"/>
        </w:rPr>
        <w:t>fastsættes:</w:t>
      </w:r>
    </w:p>
    <w:p w14:paraId="570170BB" w14:textId="77777777" w:rsidR="000D2BFA" w:rsidRPr="00210FB9" w:rsidRDefault="000D2BFA" w:rsidP="00E62CA2">
      <w:pPr>
        <w:pStyle w:val="kapitel"/>
        <w:spacing w:before="400" w:beforeAutospacing="0" w:afterAutospacing="0" w:line="300" w:lineRule="auto"/>
        <w:jc w:val="center"/>
        <w:rPr>
          <w:rFonts w:ascii="Questa-Regular" w:hAnsi="Questa-Regular"/>
          <w:color w:val="212529"/>
        </w:rPr>
      </w:pPr>
      <w:r w:rsidRPr="00210FB9">
        <w:rPr>
          <w:rFonts w:ascii="Questa-Regular" w:hAnsi="Questa-Regular"/>
          <w:color w:val="212529"/>
        </w:rPr>
        <w:t>Kapitel 1</w:t>
      </w:r>
    </w:p>
    <w:p w14:paraId="6D4E9C5C" w14:textId="77777777" w:rsidR="000D2BFA" w:rsidRPr="00210FB9" w:rsidRDefault="000D2BFA" w:rsidP="00E62CA2">
      <w:pPr>
        <w:pStyle w:val="kapiteloverskrift2"/>
        <w:spacing w:before="0" w:beforeAutospacing="0" w:afterAutospacing="0" w:line="300" w:lineRule="auto"/>
        <w:jc w:val="center"/>
        <w:rPr>
          <w:rFonts w:ascii="Questa-Regular" w:hAnsi="Questa-Regular"/>
          <w:i/>
          <w:iCs/>
          <w:color w:val="212529"/>
        </w:rPr>
      </w:pPr>
      <w:r w:rsidRPr="00210FB9">
        <w:rPr>
          <w:rFonts w:ascii="Questa-Regular" w:hAnsi="Questa-Regular"/>
          <w:i/>
          <w:iCs/>
          <w:color w:val="212529"/>
        </w:rPr>
        <w:t>Fælles bestemmelser</w:t>
      </w:r>
    </w:p>
    <w:p w14:paraId="7BD15ADF" w14:textId="785F3733"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1.</w:t>
      </w:r>
      <w:r w:rsidRPr="00210FB9">
        <w:rPr>
          <w:rFonts w:ascii="Questa-Regular" w:hAnsi="Questa-Regular"/>
          <w:color w:val="212529"/>
        </w:rPr>
        <w:t> Indsatte, der udstår fængselsstraf eller forvaring, har ret til brevveksling efter reglerne i straffuldbyrdelseslovens §§ 55</w:t>
      </w:r>
      <w:r w:rsidR="00447BE0">
        <w:rPr>
          <w:rFonts w:ascii="Questa-Regular" w:hAnsi="Questa-Regular"/>
          <w:color w:val="212529"/>
        </w:rPr>
        <w:t xml:space="preserve"> og </w:t>
      </w:r>
      <w:r w:rsidRPr="00210FB9">
        <w:rPr>
          <w:rFonts w:ascii="Questa-Regular" w:hAnsi="Questa-Regular"/>
          <w:color w:val="212529"/>
        </w:rPr>
        <w:t>56.</w:t>
      </w:r>
    </w:p>
    <w:p w14:paraId="29981B1E" w14:textId="0A76CC49"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2.</w:t>
      </w:r>
      <w:r w:rsidRPr="00210FB9">
        <w:rPr>
          <w:rFonts w:ascii="Questa-Regular" w:hAnsi="Questa-Regular"/>
          <w:color w:val="212529"/>
        </w:rPr>
        <w:t> De indsatte afholder selv udgifterne til brevpapir, konvolutter og porto, jf. dog § 10. Til indsatte, der hverken får udbetalt selvforvaltningsbeløb, har indtægt ved eget arbejde eller modtager offentlig ydelse til underhold, udleveres brevpapir og konvolutter af kriminalforsorgsområdet.</w:t>
      </w:r>
    </w:p>
    <w:p w14:paraId="4B551C59"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2.</w:t>
      </w:r>
      <w:r w:rsidRPr="00210FB9">
        <w:rPr>
          <w:rFonts w:ascii="Questa-Regular" w:hAnsi="Questa-Regular"/>
          <w:color w:val="212529"/>
        </w:rPr>
        <w:t> Brevpapir og konvolutter, som udleveres af kriminalforsorgsområdet, må ikke være forsynet med stempel eller mærke, hvoraf det fremgår, at brevskriveren opholder sig i en institution under kriminalforsorgen. Ved kriminalforsorgsområdets ekspedition af breve til og fra indsatte skal der tages de fornødne diskretionshensyn.</w:t>
      </w:r>
    </w:p>
    <w:p w14:paraId="1B2D62FE"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3.</w:t>
      </w:r>
      <w:r w:rsidRPr="00210FB9">
        <w:rPr>
          <w:rFonts w:ascii="Questa-Regular" w:hAnsi="Questa-Regular"/>
          <w:color w:val="212529"/>
        </w:rPr>
        <w:t> Breve skal ekspederes uden ugrundet forsinkelse. De indsatte skal underrettes om tidspunktet for normal postafsendelse. Når der er truffet afgørelse om, at gennemlæsning skal finde sted, skal den indsatte gøres opmærksom på, at meget omfattende brevveksling kan medføre forsinkelse af postbesørgelsen.</w:t>
      </w:r>
    </w:p>
    <w:p w14:paraId="0276EAEA" w14:textId="1C014E91"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3. </w:t>
      </w:r>
      <w:r w:rsidRPr="00210FB9">
        <w:rPr>
          <w:rFonts w:ascii="Questa-Regular" w:hAnsi="Questa-Regular"/>
          <w:color w:val="212529"/>
        </w:rPr>
        <w:t>Kriminalforsorgsområdet åbner og lukker breve til og fra indsatte med henblik på at hindre ind- og udsmugling. Dette kan dog fraviges, når det i det enkelte tilfælde skønnes forsvarligt ud fra sikkerheds- og ordenshensyn og hensynet til den forurettede ved lovovertrædelsen.</w:t>
      </w:r>
    </w:p>
    <w:p w14:paraId="271ED146" w14:textId="23889EF8"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2.</w:t>
      </w:r>
      <w:r w:rsidRPr="00210FB9">
        <w:rPr>
          <w:rFonts w:ascii="Questa-Regular" w:hAnsi="Questa-Regular"/>
          <w:color w:val="212529"/>
        </w:rPr>
        <w:t> Efter straffuldbyrdelseslovens § 55, stk. 2, sker åbning og lukning af breve til og fra indsatte i den indsattes påsyn, medmindre der er truffet afgørelse om, at der skal ske gennemlæsning, jf. straffuldbyrdelseslovens § 55, stk. 3</w:t>
      </w:r>
      <w:r w:rsidR="00F15BF5">
        <w:rPr>
          <w:rFonts w:ascii="Questa-Regular" w:hAnsi="Questa-Regular"/>
          <w:color w:val="212529"/>
        </w:rPr>
        <w:t xml:space="preserve"> og </w:t>
      </w:r>
      <w:r w:rsidR="009E278A" w:rsidRPr="00210FB9">
        <w:rPr>
          <w:rFonts w:ascii="Questa-Regular" w:hAnsi="Questa-Regular"/>
          <w:color w:val="212529"/>
        </w:rPr>
        <w:t>4</w:t>
      </w:r>
      <w:r w:rsidRPr="00210FB9">
        <w:rPr>
          <w:rFonts w:ascii="Questa-Regular" w:hAnsi="Questa-Regular"/>
          <w:color w:val="212529"/>
        </w:rPr>
        <w:t>.</w:t>
      </w:r>
    </w:p>
    <w:p w14:paraId="4FA7977E" w14:textId="14E11138"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w:t>
      </w:r>
      <w:r w:rsidR="009E278A" w:rsidRPr="00210FB9">
        <w:rPr>
          <w:rStyle w:val="paragrafnr"/>
          <w:rFonts w:ascii="Questa-Regular" w:eastAsiaTheme="majorEastAsia" w:hAnsi="Questa-Regular"/>
          <w:b/>
          <w:bCs/>
          <w:color w:val="212529"/>
        </w:rPr>
        <w:t>4</w:t>
      </w:r>
      <w:r w:rsidRPr="00210FB9">
        <w:rPr>
          <w:rStyle w:val="paragrafnr"/>
          <w:rFonts w:ascii="Questa-Regular" w:eastAsiaTheme="majorEastAsia" w:hAnsi="Questa-Regular"/>
          <w:b/>
          <w:bCs/>
          <w:color w:val="212529"/>
        </w:rPr>
        <w:t>.</w:t>
      </w:r>
      <w:r w:rsidRPr="00210FB9">
        <w:rPr>
          <w:rFonts w:ascii="Questa-Regular" w:hAnsi="Questa-Regular"/>
          <w:color w:val="212529"/>
        </w:rPr>
        <w:t> Når der træffes afgørelse om gennemlæsning af breve efter straffuldbyrdelseslovens § 55, stk. 3</w:t>
      </w:r>
      <w:r w:rsidR="00B7391F">
        <w:rPr>
          <w:rFonts w:ascii="Questa-Regular" w:hAnsi="Questa-Regular"/>
          <w:color w:val="212529"/>
        </w:rPr>
        <w:t xml:space="preserve"> og </w:t>
      </w:r>
      <w:r w:rsidR="009E278A" w:rsidRPr="00210FB9">
        <w:rPr>
          <w:rFonts w:ascii="Questa-Regular" w:hAnsi="Questa-Regular"/>
          <w:color w:val="212529"/>
        </w:rPr>
        <w:t>4</w:t>
      </w:r>
      <w:r w:rsidRPr="00210FB9">
        <w:rPr>
          <w:rFonts w:ascii="Questa-Regular" w:hAnsi="Questa-Regular"/>
          <w:color w:val="212529"/>
        </w:rPr>
        <w:t>, skal den indsatte gøres bekendt hermed. Orientering af den indsatte kan dog undlades i indtil 4 uger i det omfang, formålet med gennemlæsningen ellers ville forspildes.</w:t>
      </w:r>
    </w:p>
    <w:p w14:paraId="6B6B9184" w14:textId="053C1992"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lastRenderedPageBreak/>
        <w:t>§ </w:t>
      </w:r>
      <w:r w:rsidR="009E278A" w:rsidRPr="00210FB9">
        <w:rPr>
          <w:rStyle w:val="paragrafnr"/>
          <w:rFonts w:ascii="Questa-Regular" w:eastAsiaTheme="majorEastAsia" w:hAnsi="Questa-Regular"/>
          <w:b/>
          <w:bCs/>
          <w:color w:val="212529"/>
        </w:rPr>
        <w:t>5</w:t>
      </w:r>
      <w:r w:rsidRPr="00210FB9">
        <w:rPr>
          <w:rStyle w:val="paragrafnr"/>
          <w:rFonts w:ascii="Questa-Regular" w:eastAsiaTheme="majorEastAsia" w:hAnsi="Questa-Regular"/>
          <w:b/>
          <w:bCs/>
          <w:color w:val="212529"/>
        </w:rPr>
        <w:t>.</w:t>
      </w:r>
      <w:r w:rsidRPr="00210FB9">
        <w:rPr>
          <w:rFonts w:ascii="Questa-Regular" w:hAnsi="Questa-Regular"/>
          <w:color w:val="212529"/>
        </w:rPr>
        <w:t> Når der træffes afgørelse om gennemlæsning og tilbageholdelse m.v. af breve efter straffuldbyrdelseslovens § 55, stk. 3-</w:t>
      </w:r>
      <w:r w:rsidR="009E278A" w:rsidRPr="00210FB9">
        <w:rPr>
          <w:rFonts w:ascii="Questa-Regular" w:hAnsi="Questa-Regular"/>
          <w:color w:val="212529"/>
        </w:rPr>
        <w:t>7</w:t>
      </w:r>
      <w:r w:rsidRPr="00210FB9">
        <w:rPr>
          <w:rFonts w:ascii="Questa-Regular" w:hAnsi="Questa-Regular"/>
          <w:color w:val="212529"/>
        </w:rPr>
        <w:t xml:space="preserve">, skal der gøres notat om grunden hertil og resultatet af gennemlæsningen. Hvis afgørelsen vedrører gennemlæsning af brevveksling med en nærtstående person efter straffuldbyrdelseslovens § 55, stk. 4, eller vedrører tilbageholdelse af et brev efter straffuldbyrdelseslovens § 55, stk. </w:t>
      </w:r>
      <w:r w:rsidR="009E278A" w:rsidRPr="00210FB9">
        <w:rPr>
          <w:rFonts w:ascii="Questa-Regular" w:hAnsi="Questa-Regular"/>
          <w:color w:val="212529"/>
        </w:rPr>
        <w:t>5</w:t>
      </w:r>
      <w:r w:rsidRPr="00210FB9">
        <w:rPr>
          <w:rFonts w:ascii="Questa-Regular" w:hAnsi="Questa-Regular"/>
          <w:color w:val="212529"/>
        </w:rPr>
        <w:t>, skal det endvidere fremgå af notatet, at den indsatte er orienteret om muligheden for at påklage afgørelsen til Direktoratet for Kriminalforsorgen og om fristen for at indgive klage, jf. § 1</w:t>
      </w:r>
      <w:r w:rsidR="00C52202" w:rsidRPr="00210FB9">
        <w:rPr>
          <w:rFonts w:ascii="Questa-Regular" w:hAnsi="Questa-Regular"/>
          <w:color w:val="212529"/>
        </w:rPr>
        <w:t>1</w:t>
      </w:r>
      <w:r w:rsidRPr="00210FB9">
        <w:rPr>
          <w:rFonts w:ascii="Questa-Regular" w:hAnsi="Questa-Regular"/>
          <w:color w:val="212529"/>
        </w:rPr>
        <w:t>, stk. 1</w:t>
      </w:r>
      <w:r w:rsidR="00B7391F">
        <w:rPr>
          <w:rFonts w:ascii="Questa-Regular" w:hAnsi="Questa-Regular"/>
          <w:color w:val="212529"/>
        </w:rPr>
        <w:t xml:space="preserve"> og </w:t>
      </w:r>
      <w:r w:rsidRPr="00210FB9">
        <w:rPr>
          <w:rFonts w:ascii="Questa-Regular" w:hAnsi="Questa-Regular"/>
          <w:color w:val="212529"/>
        </w:rPr>
        <w:t>2. Hvis en sådan tilbageholdelse sker af hensyn til beskyttelse af den forurettede ved lovovertrædelsen, skal notatet tillige indeholde oplysning om, at den indsatte er vejledt om, at den endelige administrative afgørelse om tilbageholdelse kan kræves indbragt for retten efter straffuldbyrdelseslovens § 112, nr. 2.</w:t>
      </w:r>
    </w:p>
    <w:p w14:paraId="18BA5F81" w14:textId="64EF81F4"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w:t>
      </w:r>
      <w:r w:rsidR="009E278A" w:rsidRPr="00210FB9">
        <w:rPr>
          <w:rStyle w:val="paragrafnr"/>
          <w:rFonts w:ascii="Questa-Regular" w:eastAsiaTheme="majorEastAsia" w:hAnsi="Questa-Regular"/>
          <w:b/>
          <w:bCs/>
          <w:color w:val="212529"/>
        </w:rPr>
        <w:t>6</w:t>
      </w:r>
      <w:r w:rsidRPr="00210FB9">
        <w:rPr>
          <w:rStyle w:val="paragrafnr"/>
          <w:rFonts w:ascii="Questa-Regular" w:eastAsiaTheme="majorEastAsia" w:hAnsi="Questa-Regular"/>
          <w:b/>
          <w:bCs/>
          <w:color w:val="212529"/>
        </w:rPr>
        <w:t>.</w:t>
      </w:r>
      <w:r w:rsidRPr="00210FB9">
        <w:rPr>
          <w:rFonts w:ascii="Questa-Regular" w:hAnsi="Questa-Regular"/>
          <w:color w:val="212529"/>
        </w:rPr>
        <w:t xml:space="preserve"> Breve, der tilbageholdes efter straffuldbyrdelseslovens § 55, stk. </w:t>
      </w:r>
      <w:r w:rsidR="009E278A" w:rsidRPr="00210FB9">
        <w:rPr>
          <w:rFonts w:ascii="Questa-Regular" w:hAnsi="Questa-Regular"/>
          <w:color w:val="212529"/>
        </w:rPr>
        <w:t xml:space="preserve">5 og </w:t>
      </w:r>
      <w:r w:rsidRPr="00210FB9">
        <w:rPr>
          <w:rFonts w:ascii="Questa-Regular" w:hAnsi="Questa-Regular"/>
          <w:color w:val="212529"/>
        </w:rPr>
        <w:t>6, opbevares af kriminalforsorgsområdet. Hvis indholdet af et tilbageholdt brev må antages at give politiet eller en anden af kriminalforsorgens myndigheder anledning til videre foranstaltning, afleveres det til vedkommende myndighed.</w:t>
      </w:r>
    </w:p>
    <w:p w14:paraId="40EE96BA" w14:textId="77777777" w:rsidR="000D2BFA" w:rsidRPr="00210FB9" w:rsidRDefault="000D2BFA" w:rsidP="00E62CA2">
      <w:pPr>
        <w:pStyle w:val="kapitel"/>
        <w:spacing w:before="400" w:beforeAutospacing="0" w:afterAutospacing="0" w:line="300" w:lineRule="auto"/>
        <w:jc w:val="center"/>
        <w:rPr>
          <w:rFonts w:ascii="Questa-Regular" w:hAnsi="Questa-Regular"/>
          <w:color w:val="212529"/>
        </w:rPr>
      </w:pPr>
      <w:r w:rsidRPr="00210FB9">
        <w:rPr>
          <w:rFonts w:ascii="Questa-Regular" w:hAnsi="Questa-Regular"/>
          <w:color w:val="212529"/>
        </w:rPr>
        <w:t>Kapitel 2</w:t>
      </w:r>
    </w:p>
    <w:p w14:paraId="1C19469F" w14:textId="77777777" w:rsidR="000D2BFA" w:rsidRPr="00210FB9" w:rsidRDefault="000D2BFA" w:rsidP="00E62CA2">
      <w:pPr>
        <w:pStyle w:val="kapiteloverskrift2"/>
        <w:spacing w:before="0" w:beforeAutospacing="0" w:afterAutospacing="0" w:line="300" w:lineRule="auto"/>
        <w:jc w:val="center"/>
        <w:rPr>
          <w:rFonts w:ascii="Questa-Regular" w:hAnsi="Questa-Regular"/>
          <w:i/>
          <w:iCs/>
          <w:color w:val="212529"/>
        </w:rPr>
      </w:pPr>
      <w:r w:rsidRPr="00210FB9">
        <w:rPr>
          <w:rFonts w:ascii="Questa-Regular" w:hAnsi="Questa-Regular"/>
          <w:i/>
          <w:iCs/>
          <w:color w:val="212529"/>
        </w:rPr>
        <w:t>Særlige regler om brevveksling med offentlige myndigheder m.v.</w:t>
      </w:r>
    </w:p>
    <w:p w14:paraId="10B70E91" w14:textId="53595A70"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w:t>
      </w:r>
      <w:r w:rsidR="009E278A" w:rsidRPr="00210FB9">
        <w:rPr>
          <w:rStyle w:val="paragrafnr"/>
          <w:rFonts w:ascii="Questa-Regular" w:eastAsiaTheme="majorEastAsia" w:hAnsi="Questa-Regular"/>
          <w:b/>
          <w:bCs/>
          <w:color w:val="212529"/>
        </w:rPr>
        <w:t>7</w:t>
      </w:r>
      <w:r w:rsidRPr="00210FB9">
        <w:rPr>
          <w:rStyle w:val="paragrafnr"/>
          <w:rFonts w:ascii="Questa-Regular" w:eastAsiaTheme="majorEastAsia" w:hAnsi="Questa-Regular"/>
          <w:b/>
          <w:bCs/>
          <w:color w:val="212529"/>
        </w:rPr>
        <w:t>.</w:t>
      </w:r>
      <w:r w:rsidRPr="00210FB9">
        <w:rPr>
          <w:rFonts w:ascii="Questa-Regular" w:hAnsi="Questa-Regular"/>
          <w:color w:val="212529"/>
        </w:rPr>
        <w:t> Ud</w:t>
      </w:r>
      <w:r w:rsidR="009E278A" w:rsidRPr="00210FB9">
        <w:rPr>
          <w:rFonts w:ascii="Questa-Regular" w:hAnsi="Questa-Regular"/>
          <w:color w:val="212529"/>
        </w:rPr>
        <w:t xml:space="preserve"> </w:t>
      </w:r>
      <w:r w:rsidRPr="00210FB9">
        <w:rPr>
          <w:rFonts w:ascii="Questa-Regular" w:hAnsi="Questa-Regular"/>
          <w:color w:val="212529"/>
        </w:rPr>
        <w:t>over de i straffuldbyrdelseslovens § 56, stk. 1, nævnte myndigheder m.v., har indsatte ret til ukontrolleret brevveksling med</w:t>
      </w:r>
    </w:p>
    <w:p w14:paraId="59B68B1E" w14:textId="77777777" w:rsidR="000D2BFA" w:rsidRPr="00210FB9" w:rsidRDefault="000D2BFA" w:rsidP="00E62CA2">
      <w:pPr>
        <w:pStyle w:val="liste1"/>
        <w:spacing w:before="0" w:beforeAutospacing="0" w:after="0" w:afterAutospacing="0" w:line="300" w:lineRule="auto"/>
        <w:jc w:val="both"/>
        <w:rPr>
          <w:rFonts w:ascii="Questa-Regular" w:hAnsi="Questa-Regular"/>
          <w:color w:val="212529"/>
        </w:rPr>
      </w:pPr>
      <w:r w:rsidRPr="00210FB9">
        <w:rPr>
          <w:rStyle w:val="liste1nr"/>
          <w:rFonts w:ascii="Questa-Regular" w:hAnsi="Questa-Regular"/>
          <w:color w:val="212529"/>
        </w:rPr>
        <w:t>1)</w:t>
      </w:r>
      <w:r w:rsidRPr="00210FB9">
        <w:rPr>
          <w:rFonts w:ascii="Questa-Regular" w:hAnsi="Questa-Regular"/>
          <w:color w:val="212529"/>
        </w:rPr>
        <w:t> andre offentlige myndigheder,</w:t>
      </w:r>
    </w:p>
    <w:p w14:paraId="4B03F1D0" w14:textId="77777777" w:rsidR="000D2BFA" w:rsidRPr="00210FB9" w:rsidRDefault="000D2BFA" w:rsidP="00E62CA2">
      <w:pPr>
        <w:pStyle w:val="liste1"/>
        <w:spacing w:before="0" w:beforeAutospacing="0" w:after="0" w:afterAutospacing="0" w:line="300" w:lineRule="auto"/>
        <w:jc w:val="both"/>
        <w:rPr>
          <w:rFonts w:ascii="Questa-Regular" w:hAnsi="Questa-Regular"/>
          <w:color w:val="212529"/>
        </w:rPr>
      </w:pPr>
      <w:r w:rsidRPr="00210FB9">
        <w:rPr>
          <w:rStyle w:val="liste1nr"/>
          <w:rFonts w:ascii="Questa-Regular" w:hAnsi="Questa-Regular"/>
          <w:color w:val="212529"/>
        </w:rPr>
        <w:t>2)</w:t>
      </w:r>
      <w:r w:rsidRPr="00210FB9">
        <w:rPr>
          <w:rFonts w:ascii="Questa-Regular" w:hAnsi="Questa-Regular"/>
          <w:color w:val="212529"/>
        </w:rPr>
        <w:t> forsvareren i en verserende sag om prøveudskrivning fra forvaring og</w:t>
      </w:r>
    </w:p>
    <w:p w14:paraId="71609253" w14:textId="77777777" w:rsidR="000D2BFA" w:rsidRPr="00210FB9" w:rsidRDefault="000D2BFA" w:rsidP="00E62CA2">
      <w:pPr>
        <w:pStyle w:val="liste1"/>
        <w:spacing w:before="0" w:beforeAutospacing="0" w:after="0" w:afterAutospacing="0" w:line="300" w:lineRule="auto"/>
        <w:jc w:val="both"/>
        <w:rPr>
          <w:rFonts w:ascii="Questa-Regular" w:hAnsi="Questa-Regular"/>
          <w:color w:val="212529"/>
        </w:rPr>
      </w:pPr>
      <w:r w:rsidRPr="00210FB9">
        <w:rPr>
          <w:rStyle w:val="liste1nr"/>
          <w:rFonts w:ascii="Questa-Regular" w:hAnsi="Questa-Regular"/>
          <w:color w:val="212529"/>
        </w:rPr>
        <w:t>3)</w:t>
      </w:r>
      <w:r w:rsidRPr="00210FB9">
        <w:rPr>
          <w:rFonts w:ascii="Questa-Regular" w:hAnsi="Questa-Regular"/>
          <w:color w:val="212529"/>
        </w:rPr>
        <w:t> direktøren for kriminalforsorgsområdet.</w:t>
      </w:r>
    </w:p>
    <w:p w14:paraId="20DA6B39"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2.</w:t>
      </w:r>
      <w:r w:rsidRPr="00210FB9">
        <w:rPr>
          <w:rFonts w:ascii="Questa-Regular" w:hAnsi="Questa-Regular"/>
          <w:color w:val="212529"/>
        </w:rPr>
        <w:t> En udenlandsk indsat har tillige ret til ukontrolleret brevveksling med hjemlandets diplomatiske eller konsulære repræsentanter.</w:t>
      </w:r>
    </w:p>
    <w:p w14:paraId="765020ED"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3.</w:t>
      </w:r>
      <w:r w:rsidRPr="00210FB9">
        <w:rPr>
          <w:rFonts w:ascii="Questa-Regular" w:hAnsi="Questa-Regular"/>
          <w:color w:val="212529"/>
        </w:rPr>
        <w:t> Breve til en offentlig myndighed eller en enkeltperson, som den indsatte efter stk. 1 og 2 eller straffuldbyrdelseslovens § 56, stk. 1, har ret til at brevveksle ukontrolleret med, skal være adresseret til den pågældende myndighed eller enkeltperson.</w:t>
      </w:r>
    </w:p>
    <w:p w14:paraId="7B0C1F47" w14:textId="278FFC4E"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w:t>
      </w:r>
      <w:r w:rsidR="009E278A" w:rsidRPr="00210FB9">
        <w:rPr>
          <w:rStyle w:val="paragrafnr"/>
          <w:rFonts w:ascii="Questa-Regular" w:eastAsiaTheme="majorEastAsia" w:hAnsi="Questa-Regular"/>
          <w:b/>
          <w:bCs/>
          <w:color w:val="212529"/>
        </w:rPr>
        <w:t>8</w:t>
      </w:r>
      <w:r w:rsidRPr="00210FB9">
        <w:rPr>
          <w:rStyle w:val="paragrafnr"/>
          <w:rFonts w:ascii="Questa-Regular" w:eastAsiaTheme="majorEastAsia" w:hAnsi="Questa-Regular"/>
          <w:b/>
          <w:bCs/>
          <w:color w:val="212529"/>
        </w:rPr>
        <w:t>. </w:t>
      </w:r>
      <w:r w:rsidRPr="00210FB9">
        <w:rPr>
          <w:rFonts w:ascii="Questa-Regular" w:hAnsi="Questa-Regular"/>
          <w:color w:val="212529"/>
        </w:rPr>
        <w:t xml:space="preserve">Breve, som udveksles mellem en indsat og offentlige myndigheder m.fl., som den indsatte efter § </w:t>
      </w:r>
      <w:r w:rsidR="000A190B" w:rsidRPr="00210FB9">
        <w:rPr>
          <w:rFonts w:ascii="Questa-Regular" w:hAnsi="Questa-Regular"/>
          <w:color w:val="212529"/>
        </w:rPr>
        <w:t>7</w:t>
      </w:r>
      <w:r w:rsidRPr="00210FB9">
        <w:rPr>
          <w:rFonts w:ascii="Questa-Regular" w:hAnsi="Questa-Regular"/>
          <w:color w:val="212529"/>
        </w:rPr>
        <w:t xml:space="preserve"> eller straffuldbyrdelseslovens § 56, stk. 1, har ret til ukontrolleret brevveksling med, må ikke åbnes, gennemlæses eller tilbageholdes, men kan gennemlyses af </w:t>
      </w:r>
      <w:r w:rsidR="00500DF5" w:rsidRPr="00210FB9">
        <w:rPr>
          <w:rFonts w:ascii="Questa-Regular" w:hAnsi="Questa-Regular"/>
          <w:color w:val="212529"/>
        </w:rPr>
        <w:t xml:space="preserve">arresthuset </w:t>
      </w:r>
      <w:r w:rsidRPr="00210FB9">
        <w:rPr>
          <w:rFonts w:ascii="Questa-Regular" w:hAnsi="Questa-Regular"/>
          <w:color w:val="212529"/>
        </w:rPr>
        <w:t>med henblik på at hindre indsmugling.</w:t>
      </w:r>
    </w:p>
    <w:p w14:paraId="1B18D850" w14:textId="752B9534"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w:t>
      </w:r>
      <w:r w:rsidR="009E278A" w:rsidRPr="00210FB9">
        <w:rPr>
          <w:rStyle w:val="paragrafnr"/>
          <w:rFonts w:ascii="Questa-Regular" w:eastAsiaTheme="majorEastAsia" w:hAnsi="Questa-Regular"/>
          <w:b/>
          <w:bCs/>
          <w:color w:val="212529"/>
        </w:rPr>
        <w:t>9</w:t>
      </w:r>
      <w:r w:rsidRPr="00210FB9">
        <w:rPr>
          <w:rStyle w:val="paragrafnr"/>
          <w:rFonts w:ascii="Questa-Regular" w:eastAsiaTheme="majorEastAsia" w:hAnsi="Questa-Regular"/>
          <w:b/>
          <w:bCs/>
          <w:color w:val="212529"/>
        </w:rPr>
        <w:t>.</w:t>
      </w:r>
      <w:r w:rsidRPr="00210FB9">
        <w:rPr>
          <w:rFonts w:ascii="Questa-Regular" w:hAnsi="Questa-Regular"/>
          <w:color w:val="212529"/>
        </w:rPr>
        <w:t xml:space="preserve"> Hvis der er begrundet tvivl om, hvorvidt et tilsendt brev hidrører fra en offentlig myndighed m.v., som er omfattet af § </w:t>
      </w:r>
      <w:r w:rsidR="00C52202" w:rsidRPr="00210FB9">
        <w:rPr>
          <w:rFonts w:ascii="Questa-Regular" w:hAnsi="Questa-Regular"/>
          <w:color w:val="212529"/>
        </w:rPr>
        <w:t>7</w:t>
      </w:r>
      <w:r w:rsidRPr="00210FB9">
        <w:rPr>
          <w:rFonts w:ascii="Questa-Regular" w:hAnsi="Questa-Regular"/>
          <w:color w:val="212529"/>
        </w:rPr>
        <w:t xml:space="preserve"> eller straffuldbyrdelseslovens § 56, stk. 1, kan kriminalforsorgsområdet rette henvendelse til vedkommende myndighed m.v. med henblik på </w:t>
      </w:r>
      <w:r w:rsidRPr="00210FB9">
        <w:rPr>
          <w:rFonts w:ascii="Questa-Regular" w:hAnsi="Questa-Regular"/>
          <w:color w:val="212529"/>
        </w:rPr>
        <w:lastRenderedPageBreak/>
        <w:t>at klarlægge, om brevet hidrører fra denne, eller tilbagesende brevet til den angivne afsender for at få bekræftet, at brevet hidrører fra denne.</w:t>
      </w:r>
    </w:p>
    <w:p w14:paraId="232F2FBC" w14:textId="2407DA56"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1</w:t>
      </w:r>
      <w:r w:rsidR="009E278A" w:rsidRPr="00210FB9">
        <w:rPr>
          <w:rStyle w:val="paragrafnr"/>
          <w:rFonts w:ascii="Questa-Regular" w:eastAsiaTheme="majorEastAsia" w:hAnsi="Questa-Regular"/>
          <w:b/>
          <w:bCs/>
          <w:color w:val="212529"/>
        </w:rPr>
        <w:t>0</w:t>
      </w:r>
      <w:r w:rsidRPr="00210FB9">
        <w:rPr>
          <w:rStyle w:val="paragrafnr"/>
          <w:rFonts w:ascii="Questa-Regular" w:eastAsiaTheme="majorEastAsia" w:hAnsi="Questa-Regular"/>
          <w:b/>
          <w:bCs/>
          <w:color w:val="212529"/>
        </w:rPr>
        <w:t>.</w:t>
      </w:r>
      <w:r w:rsidRPr="00210FB9">
        <w:rPr>
          <w:rFonts w:ascii="Questa-Regular" w:hAnsi="Questa-Regular"/>
          <w:color w:val="212529"/>
        </w:rPr>
        <w:t> Kriminalforsorgsområdet afholder udgiften til porto fra indsatte til justitsministeren, direktøren for kriminalforsorgen, direktøren for kriminalforsorgsområdet, domstolene, herunder Den Særlige Klageret, Procesbevillingsnævnet, anklagemyndigheden og politiet, Folketingets Ombudsmand, medlemmer af Folketinget, Den Europæiske Menneskerettighedsdomstol, FN’s Torturkomité, andre offentlige myndigheder og udgift til porto til udenlandske indsattes breve til hjemlandets diplomatiske eller konsulære repræsentanter.</w:t>
      </w:r>
    </w:p>
    <w:p w14:paraId="6446FB63" w14:textId="5C4FE530"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2.</w:t>
      </w:r>
      <w:r w:rsidRPr="00210FB9">
        <w:rPr>
          <w:rFonts w:ascii="Questa-Regular" w:hAnsi="Questa-Regular"/>
          <w:color w:val="212529"/>
        </w:rPr>
        <w:t xml:space="preserve"> Hvis særlige forhold i det enkelte tilfælde taler derfor, kan kriminalforsorgsområdet afholde udgiften til porto til den indsattes breve til andre, som den indsatte efter § </w:t>
      </w:r>
      <w:r w:rsidR="00C52202" w:rsidRPr="00210FB9">
        <w:rPr>
          <w:rFonts w:ascii="Questa-Regular" w:hAnsi="Questa-Regular"/>
          <w:color w:val="212529"/>
        </w:rPr>
        <w:t>7</w:t>
      </w:r>
      <w:r w:rsidRPr="00210FB9">
        <w:rPr>
          <w:rFonts w:ascii="Questa-Regular" w:hAnsi="Questa-Regular"/>
          <w:color w:val="212529"/>
        </w:rPr>
        <w:t xml:space="preserve"> eller straffuldbyrdelseslovens § 56, stk. 1, har ret til ukontrolleret brevveksling med.</w:t>
      </w:r>
    </w:p>
    <w:p w14:paraId="1BDB0C6C" w14:textId="3F61962D" w:rsidR="000D2BFA" w:rsidRPr="00210FB9" w:rsidRDefault="000D2BFA" w:rsidP="00E62CA2">
      <w:pPr>
        <w:pStyle w:val="kapitel"/>
        <w:spacing w:before="400" w:beforeAutospacing="0" w:afterAutospacing="0" w:line="300" w:lineRule="auto"/>
        <w:jc w:val="center"/>
        <w:rPr>
          <w:rFonts w:ascii="Questa-Regular" w:hAnsi="Questa-Regular"/>
          <w:color w:val="212529"/>
        </w:rPr>
      </w:pPr>
      <w:r w:rsidRPr="00210FB9">
        <w:rPr>
          <w:rFonts w:ascii="Questa-Regular" w:hAnsi="Questa-Regular"/>
          <w:color w:val="212529"/>
        </w:rPr>
        <w:t xml:space="preserve">Kapitel </w:t>
      </w:r>
      <w:r w:rsidR="00F43267">
        <w:rPr>
          <w:rFonts w:ascii="Questa-Regular" w:hAnsi="Questa-Regular"/>
          <w:color w:val="212529"/>
        </w:rPr>
        <w:t>3</w:t>
      </w:r>
    </w:p>
    <w:p w14:paraId="3D78593C" w14:textId="77777777" w:rsidR="000D2BFA" w:rsidRPr="00210FB9" w:rsidRDefault="000D2BFA" w:rsidP="00E62CA2">
      <w:pPr>
        <w:pStyle w:val="kapiteloverskrift2"/>
        <w:spacing w:before="0" w:beforeAutospacing="0" w:afterAutospacing="0" w:line="300" w:lineRule="auto"/>
        <w:jc w:val="center"/>
        <w:rPr>
          <w:rFonts w:ascii="Questa-Regular" w:hAnsi="Questa-Regular"/>
          <w:i/>
          <w:iCs/>
          <w:color w:val="212529"/>
        </w:rPr>
      </w:pPr>
      <w:r w:rsidRPr="00210FB9">
        <w:rPr>
          <w:rFonts w:ascii="Questa-Regular" w:hAnsi="Questa-Regular"/>
          <w:i/>
          <w:iCs/>
          <w:color w:val="212529"/>
        </w:rPr>
        <w:t>Administrativ klageadgang</w:t>
      </w:r>
    </w:p>
    <w:p w14:paraId="4D043002" w14:textId="7BC09A84" w:rsidR="000D2BFA" w:rsidRPr="00210FB9" w:rsidRDefault="000D2BFA" w:rsidP="00E62CA2">
      <w:pPr>
        <w:pStyle w:val="paragraf"/>
        <w:spacing w:before="200" w:beforeAutospacing="0" w:after="0" w:afterAutospacing="0" w:line="300" w:lineRule="auto"/>
        <w:ind w:firstLine="240"/>
        <w:jc w:val="both"/>
        <w:rPr>
          <w:rFonts w:ascii="Questa-Regular" w:hAnsi="Questa-Regular"/>
          <w:color w:val="212529"/>
        </w:rPr>
      </w:pPr>
      <w:r w:rsidRPr="00210FB9">
        <w:rPr>
          <w:rStyle w:val="paragrafnr"/>
          <w:rFonts w:ascii="Questa-Regular" w:eastAsiaTheme="majorEastAsia" w:hAnsi="Questa-Regular"/>
          <w:b/>
          <w:bCs/>
          <w:color w:val="212529"/>
        </w:rPr>
        <w:t>§ 1</w:t>
      </w:r>
      <w:r w:rsidR="009E278A" w:rsidRPr="00210FB9">
        <w:rPr>
          <w:rStyle w:val="paragrafnr"/>
          <w:rFonts w:ascii="Questa-Regular" w:eastAsiaTheme="majorEastAsia" w:hAnsi="Questa-Regular"/>
          <w:b/>
          <w:bCs/>
          <w:color w:val="212529"/>
        </w:rPr>
        <w:t>1</w:t>
      </w:r>
      <w:r w:rsidRPr="00210FB9">
        <w:rPr>
          <w:rStyle w:val="paragrafnr"/>
          <w:rFonts w:ascii="Questa-Regular" w:eastAsiaTheme="majorEastAsia" w:hAnsi="Questa-Regular"/>
          <w:b/>
          <w:bCs/>
          <w:color w:val="212529"/>
        </w:rPr>
        <w:t>.</w:t>
      </w:r>
      <w:r w:rsidRPr="00210FB9">
        <w:rPr>
          <w:rFonts w:ascii="Questa-Regular" w:hAnsi="Questa-Regular"/>
          <w:color w:val="212529"/>
        </w:rPr>
        <w:t> Følgende afgørelser, der er truffet af kriminalforsorgsområdet, kan påklages til Direktoratet for Kriminalforsorgen:</w:t>
      </w:r>
    </w:p>
    <w:p w14:paraId="34B29511" w14:textId="26F4BBF5" w:rsidR="000D2BFA" w:rsidRPr="00210FB9" w:rsidRDefault="000D2BFA" w:rsidP="00E62CA2">
      <w:pPr>
        <w:pStyle w:val="liste1"/>
        <w:spacing w:before="0" w:beforeAutospacing="0" w:after="0" w:afterAutospacing="0" w:line="300" w:lineRule="auto"/>
        <w:jc w:val="both"/>
        <w:rPr>
          <w:rFonts w:ascii="Questa-Regular" w:hAnsi="Questa-Regular"/>
          <w:color w:val="212529"/>
        </w:rPr>
      </w:pPr>
      <w:r w:rsidRPr="00210FB9">
        <w:rPr>
          <w:rStyle w:val="liste1nr"/>
          <w:rFonts w:ascii="Questa-Regular" w:hAnsi="Questa-Regular"/>
          <w:color w:val="212529"/>
        </w:rPr>
        <w:t>1)</w:t>
      </w:r>
      <w:r w:rsidRPr="00210FB9">
        <w:rPr>
          <w:rFonts w:ascii="Questa-Regular" w:hAnsi="Questa-Regular"/>
          <w:color w:val="212529"/>
        </w:rPr>
        <w:t> Gennemlæsning af brevveksling med en nærtstående person efter straffuldbyrdelseslovens § 55, stk. 4.</w:t>
      </w:r>
    </w:p>
    <w:p w14:paraId="420D8CEF" w14:textId="15DB5F2D" w:rsidR="000D2BFA" w:rsidRPr="00210FB9" w:rsidRDefault="000D2BFA" w:rsidP="00E62CA2">
      <w:pPr>
        <w:pStyle w:val="liste1"/>
        <w:spacing w:before="0" w:beforeAutospacing="0" w:after="0" w:afterAutospacing="0" w:line="300" w:lineRule="auto"/>
        <w:jc w:val="both"/>
        <w:rPr>
          <w:rFonts w:ascii="Questa-Regular" w:hAnsi="Questa-Regular"/>
          <w:color w:val="212529"/>
        </w:rPr>
      </w:pPr>
      <w:r w:rsidRPr="00210FB9">
        <w:rPr>
          <w:rStyle w:val="liste1nr"/>
          <w:rFonts w:ascii="Questa-Regular" w:hAnsi="Questa-Regular"/>
          <w:color w:val="212529"/>
        </w:rPr>
        <w:t>2)</w:t>
      </w:r>
      <w:r w:rsidRPr="00210FB9">
        <w:rPr>
          <w:rFonts w:ascii="Questa-Regular" w:hAnsi="Questa-Regular"/>
          <w:color w:val="212529"/>
        </w:rPr>
        <w:t xml:space="preserve"> Tilbageholdelse af et brev efter straffuldbyrdelseslovens § 55, stk. </w:t>
      </w:r>
      <w:r w:rsidR="009E278A" w:rsidRPr="00210FB9">
        <w:rPr>
          <w:rFonts w:ascii="Questa-Regular" w:hAnsi="Questa-Regular"/>
          <w:color w:val="212529"/>
        </w:rPr>
        <w:t>5</w:t>
      </w:r>
      <w:r w:rsidRPr="00210FB9">
        <w:rPr>
          <w:rFonts w:ascii="Questa-Regular" w:hAnsi="Questa-Regular"/>
          <w:color w:val="212529"/>
        </w:rPr>
        <w:t>.</w:t>
      </w:r>
    </w:p>
    <w:p w14:paraId="1CE48BE9"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2.</w:t>
      </w:r>
      <w:r w:rsidRPr="00210FB9">
        <w:rPr>
          <w:rFonts w:ascii="Questa-Regular" w:hAnsi="Questa-Regular"/>
          <w:color w:val="212529"/>
        </w:rPr>
        <w:t> Klage til Direktoratet for Kriminalforsorgen skal iværksættes inden to måneder efter, at afgørelsen er meddelt den indsatte. Direktoratet for Kriminalforsorgen kan i særlige tilfælde se bort fra overskridelse af denne frist.</w:t>
      </w:r>
    </w:p>
    <w:p w14:paraId="06D83061" w14:textId="77777777" w:rsidR="000D2BFA" w:rsidRPr="00210FB9" w:rsidRDefault="000D2BFA" w:rsidP="00E62CA2">
      <w:pPr>
        <w:pStyle w:val="stk2"/>
        <w:spacing w:before="0" w:beforeAutospacing="0" w:after="0" w:afterAutospacing="0" w:line="300" w:lineRule="auto"/>
        <w:ind w:firstLine="240"/>
        <w:jc w:val="both"/>
        <w:rPr>
          <w:rFonts w:ascii="Questa-Regular" w:hAnsi="Questa-Regular"/>
          <w:color w:val="212529"/>
        </w:rPr>
      </w:pPr>
      <w:r w:rsidRPr="00210FB9">
        <w:rPr>
          <w:rStyle w:val="stknr"/>
          <w:rFonts w:ascii="Questa-Regular" w:hAnsi="Questa-Regular"/>
          <w:i/>
          <w:iCs/>
          <w:color w:val="212529"/>
        </w:rPr>
        <w:t>Stk. 3.</w:t>
      </w:r>
      <w:r w:rsidRPr="00210FB9">
        <w:rPr>
          <w:rFonts w:ascii="Questa-Regular" w:hAnsi="Questa-Regular"/>
          <w:color w:val="212529"/>
        </w:rPr>
        <w:t> En klage til Direktoratet for Kriminalforsorgen har ikke opsættende virkning, medmindre kriminalforsorgsområdet eller direktoratet træffer bestemmelse herom.</w:t>
      </w:r>
    </w:p>
    <w:p w14:paraId="2EC4BEB3" w14:textId="12DA1B38" w:rsidR="000D2BFA" w:rsidRPr="00210FB9" w:rsidRDefault="000D2BFA" w:rsidP="00E62CA2">
      <w:pPr>
        <w:pStyle w:val="kapitel"/>
        <w:spacing w:before="400" w:beforeAutospacing="0" w:afterAutospacing="0" w:line="300" w:lineRule="auto"/>
        <w:jc w:val="center"/>
        <w:rPr>
          <w:rFonts w:ascii="Questa-Regular" w:hAnsi="Questa-Regular"/>
          <w:color w:val="212529"/>
        </w:rPr>
      </w:pPr>
      <w:r w:rsidRPr="00210FB9">
        <w:rPr>
          <w:rFonts w:ascii="Questa-Regular" w:hAnsi="Questa-Regular"/>
          <w:color w:val="212529"/>
        </w:rPr>
        <w:t xml:space="preserve">Kapitel </w:t>
      </w:r>
      <w:r w:rsidR="00F43267">
        <w:rPr>
          <w:rFonts w:ascii="Questa-Regular" w:hAnsi="Questa-Regular"/>
          <w:color w:val="212529"/>
        </w:rPr>
        <w:t>4</w:t>
      </w:r>
      <w:bookmarkStart w:id="0" w:name="_GoBack"/>
      <w:bookmarkEnd w:id="0"/>
    </w:p>
    <w:p w14:paraId="4CD49B1D" w14:textId="77777777" w:rsidR="000D2BFA" w:rsidRPr="00210FB9" w:rsidRDefault="000D2BFA" w:rsidP="00E62CA2">
      <w:pPr>
        <w:pStyle w:val="kapiteloverskrift2"/>
        <w:spacing w:before="0" w:beforeAutospacing="0" w:afterAutospacing="0" w:line="300" w:lineRule="auto"/>
        <w:jc w:val="center"/>
        <w:rPr>
          <w:rFonts w:ascii="Questa-Regular" w:hAnsi="Questa-Regular"/>
          <w:i/>
          <w:iCs/>
          <w:color w:val="212529"/>
        </w:rPr>
      </w:pPr>
      <w:r w:rsidRPr="00210FB9">
        <w:rPr>
          <w:rFonts w:ascii="Questa-Regular" w:hAnsi="Questa-Regular"/>
          <w:i/>
          <w:iCs/>
          <w:color w:val="212529"/>
        </w:rPr>
        <w:t>Ikrafttræden</w:t>
      </w:r>
    </w:p>
    <w:p w14:paraId="134F8952" w14:textId="3A19FCC4" w:rsidR="000D2BFA" w:rsidRPr="00210FB9" w:rsidRDefault="000D2BFA" w:rsidP="00E62CA2">
      <w:pPr>
        <w:pStyle w:val="paragraf"/>
        <w:spacing w:before="200" w:beforeAutospacing="0" w:after="0" w:afterAutospacing="0" w:line="300" w:lineRule="auto"/>
        <w:ind w:firstLine="240"/>
        <w:rPr>
          <w:rFonts w:ascii="Questa-Regular" w:hAnsi="Questa-Regular"/>
          <w:color w:val="212529"/>
        </w:rPr>
      </w:pPr>
      <w:r w:rsidRPr="00210FB9">
        <w:rPr>
          <w:rStyle w:val="paragrafnr"/>
          <w:rFonts w:ascii="Questa-Regular" w:eastAsiaTheme="majorEastAsia" w:hAnsi="Questa-Regular"/>
          <w:b/>
          <w:bCs/>
          <w:color w:val="212529"/>
        </w:rPr>
        <w:t>§ 1</w:t>
      </w:r>
      <w:r w:rsidR="009E278A" w:rsidRPr="00210FB9">
        <w:rPr>
          <w:rStyle w:val="paragrafnr"/>
          <w:rFonts w:ascii="Questa-Regular" w:eastAsiaTheme="majorEastAsia" w:hAnsi="Questa-Regular"/>
          <w:b/>
          <w:bCs/>
          <w:color w:val="212529"/>
        </w:rPr>
        <w:t>2</w:t>
      </w:r>
      <w:r w:rsidRPr="00210FB9">
        <w:rPr>
          <w:rStyle w:val="paragrafnr"/>
          <w:rFonts w:ascii="Questa-Regular" w:eastAsiaTheme="majorEastAsia" w:hAnsi="Questa-Regular"/>
          <w:b/>
          <w:bCs/>
          <w:color w:val="212529"/>
        </w:rPr>
        <w:t>.</w:t>
      </w:r>
      <w:r w:rsidRPr="00210FB9">
        <w:rPr>
          <w:rFonts w:ascii="Questa-Regular" w:hAnsi="Questa-Regular"/>
          <w:color w:val="212529"/>
        </w:rPr>
        <w:t> Bekendtgørelsen træder i kraft</w:t>
      </w:r>
      <w:r w:rsidR="00B7661A">
        <w:rPr>
          <w:rFonts w:ascii="Questa-Regular" w:hAnsi="Questa-Regular"/>
          <w:color w:val="212529"/>
        </w:rPr>
        <w:t xml:space="preserve"> den</w:t>
      </w:r>
      <w:r w:rsidRPr="00210FB9">
        <w:rPr>
          <w:rFonts w:ascii="Questa-Regular" w:hAnsi="Questa-Regular"/>
          <w:color w:val="212529"/>
        </w:rPr>
        <w:t xml:space="preserve"> </w:t>
      </w:r>
      <w:r w:rsidR="00E74213">
        <w:rPr>
          <w:rFonts w:ascii="Questa-Regular" w:hAnsi="Questa-Regular"/>
          <w:color w:val="212529"/>
        </w:rPr>
        <w:t>1. juli 2023.</w:t>
      </w:r>
      <w:r w:rsidRPr="00210FB9">
        <w:rPr>
          <w:rFonts w:ascii="Questa-Regular" w:hAnsi="Questa-Regular"/>
          <w:color w:val="212529"/>
        </w:rPr>
        <w:t xml:space="preserve"> </w:t>
      </w:r>
    </w:p>
    <w:p w14:paraId="5386F80B" w14:textId="3AD12BE7" w:rsidR="00143615" w:rsidRPr="00210FB9" w:rsidRDefault="00143615" w:rsidP="009A6009">
      <w:pPr>
        <w:pStyle w:val="stk2"/>
        <w:spacing w:before="0" w:beforeAutospacing="0" w:after="0" w:afterAutospacing="0"/>
        <w:ind w:firstLine="240"/>
        <w:rPr>
          <w:rFonts w:ascii="Questa-Regular" w:hAnsi="Questa-Regular"/>
        </w:rPr>
      </w:pPr>
    </w:p>
    <w:sectPr w:rsidR="00143615" w:rsidRPr="00210FB9" w:rsidSect="000D2BFA">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3AE3B80"/>
    <w:multiLevelType w:val="hybridMultilevel"/>
    <w:tmpl w:val="2D080936"/>
    <w:lvl w:ilvl="0" w:tplc="EF148A4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FA"/>
    <w:rsid w:val="000379F9"/>
    <w:rsid w:val="000A190B"/>
    <w:rsid w:val="000B7DEE"/>
    <w:rsid w:val="000C0CA7"/>
    <w:rsid w:val="000D2BFA"/>
    <w:rsid w:val="00117426"/>
    <w:rsid w:val="00143615"/>
    <w:rsid w:val="00193C75"/>
    <w:rsid w:val="001A0F1F"/>
    <w:rsid w:val="00210FB9"/>
    <w:rsid w:val="002933F5"/>
    <w:rsid w:val="002F2A88"/>
    <w:rsid w:val="00390690"/>
    <w:rsid w:val="00447BE0"/>
    <w:rsid w:val="0048273E"/>
    <w:rsid w:val="004B445E"/>
    <w:rsid w:val="00500DF5"/>
    <w:rsid w:val="00534CC0"/>
    <w:rsid w:val="00566650"/>
    <w:rsid w:val="006679C2"/>
    <w:rsid w:val="006E4A4B"/>
    <w:rsid w:val="00706190"/>
    <w:rsid w:val="007A5841"/>
    <w:rsid w:val="00884EC2"/>
    <w:rsid w:val="008E3C3C"/>
    <w:rsid w:val="00941DBA"/>
    <w:rsid w:val="009453BE"/>
    <w:rsid w:val="00947B29"/>
    <w:rsid w:val="009A6009"/>
    <w:rsid w:val="009E278A"/>
    <w:rsid w:val="00A87350"/>
    <w:rsid w:val="00B06F2B"/>
    <w:rsid w:val="00B7391F"/>
    <w:rsid w:val="00B7661A"/>
    <w:rsid w:val="00BC2C8C"/>
    <w:rsid w:val="00BF039D"/>
    <w:rsid w:val="00BF65AD"/>
    <w:rsid w:val="00C01FC3"/>
    <w:rsid w:val="00C52202"/>
    <w:rsid w:val="00D51293"/>
    <w:rsid w:val="00E2341C"/>
    <w:rsid w:val="00E253AE"/>
    <w:rsid w:val="00E62CA2"/>
    <w:rsid w:val="00E74213"/>
    <w:rsid w:val="00EE3868"/>
    <w:rsid w:val="00F0017C"/>
    <w:rsid w:val="00F04A13"/>
    <w:rsid w:val="00F15BF5"/>
    <w:rsid w:val="00F31B7C"/>
    <w:rsid w:val="00F43267"/>
    <w:rsid w:val="00FC6DDD"/>
    <w:rsid w:val="00FD3657"/>
    <w:rsid w:val="00FE15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0A52"/>
  <w15:chartTrackingRefBased/>
  <w15:docId w15:val="{7DE5C906-28A0-42DB-A634-E791D40B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FA"/>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0D2BFA"/>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0D2BFA"/>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0D2BFA"/>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0D2BFA"/>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0D2BF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0D2BF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0D2BF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0D2BFA"/>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0D2BFA"/>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D2BFA"/>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0D2BFA"/>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0D2BFA"/>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0D2BFA"/>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0D2BFA"/>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0D2BFA"/>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0D2BFA"/>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0D2BFA"/>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0D2BFA"/>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0D2BFA"/>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0D2BFA"/>
    <w:rPr>
      <w:rFonts w:ascii="Trebuchet MS" w:hAnsi="Trebuchet MS"/>
      <w:sz w:val="16"/>
      <w:szCs w:val="20"/>
    </w:rPr>
  </w:style>
  <w:style w:type="paragraph" w:styleId="Sidefod">
    <w:name w:val="footer"/>
    <w:basedOn w:val="Normal"/>
    <w:link w:val="SidefodTegn"/>
    <w:uiPriority w:val="21"/>
    <w:rsid w:val="000D2BFA"/>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0D2BFA"/>
    <w:rPr>
      <w:rFonts w:ascii="Trebuchet MS" w:hAnsi="Trebuchet MS"/>
      <w:sz w:val="14"/>
      <w:szCs w:val="20"/>
    </w:rPr>
  </w:style>
  <w:style w:type="paragraph" w:styleId="Titel">
    <w:name w:val="Title"/>
    <w:basedOn w:val="Normal"/>
    <w:next w:val="Normal"/>
    <w:link w:val="TitelTegn"/>
    <w:uiPriority w:val="19"/>
    <w:semiHidden/>
    <w:rsid w:val="000D2BF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0D2BFA"/>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0D2BF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0D2BFA"/>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0D2BFA"/>
    <w:rPr>
      <w:i/>
      <w:iCs/>
      <w:color w:val="808080" w:themeColor="text1" w:themeTint="7F"/>
    </w:rPr>
  </w:style>
  <w:style w:type="character" w:styleId="Kraftigfremhvning">
    <w:name w:val="Intense Emphasis"/>
    <w:basedOn w:val="Standardskrifttypeiafsnit"/>
    <w:uiPriority w:val="19"/>
    <w:semiHidden/>
    <w:rsid w:val="000D2BFA"/>
    <w:rPr>
      <w:b/>
      <w:bCs/>
      <w:i/>
      <w:iCs/>
      <w:color w:val="auto"/>
    </w:rPr>
  </w:style>
  <w:style w:type="character" w:styleId="Strk">
    <w:name w:val="Strong"/>
    <w:basedOn w:val="Standardskrifttypeiafsnit"/>
    <w:uiPriority w:val="19"/>
    <w:semiHidden/>
    <w:rsid w:val="000D2BFA"/>
    <w:rPr>
      <w:b/>
      <w:bCs/>
    </w:rPr>
  </w:style>
  <w:style w:type="paragraph" w:styleId="Strktcitat">
    <w:name w:val="Intense Quote"/>
    <w:basedOn w:val="Normal"/>
    <w:next w:val="Normal"/>
    <w:link w:val="StrktcitatTegn"/>
    <w:uiPriority w:val="19"/>
    <w:semiHidden/>
    <w:rsid w:val="000D2BFA"/>
    <w:pPr>
      <w:spacing w:before="260" w:after="260"/>
      <w:ind w:left="851" w:right="851"/>
    </w:pPr>
    <w:rPr>
      <w:b/>
      <w:bCs/>
      <w:i/>
      <w:iCs/>
    </w:rPr>
  </w:style>
  <w:style w:type="character" w:customStyle="1" w:styleId="StrktcitatTegn">
    <w:name w:val="Stærkt citat Tegn"/>
    <w:basedOn w:val="Standardskrifttypeiafsnit"/>
    <w:link w:val="Strktcitat"/>
    <w:uiPriority w:val="19"/>
    <w:rsid w:val="000D2BFA"/>
    <w:rPr>
      <w:rFonts w:ascii="Trebuchet MS" w:hAnsi="Trebuchet MS"/>
      <w:b/>
      <w:bCs/>
      <w:i/>
      <w:iCs/>
      <w:sz w:val="20"/>
      <w:szCs w:val="20"/>
    </w:rPr>
  </w:style>
  <w:style w:type="character" w:styleId="Svaghenvisning">
    <w:name w:val="Subtle Reference"/>
    <w:basedOn w:val="Standardskrifttypeiafsnit"/>
    <w:uiPriority w:val="99"/>
    <w:semiHidden/>
    <w:qFormat/>
    <w:rsid w:val="000D2BFA"/>
    <w:rPr>
      <w:caps w:val="0"/>
      <w:smallCaps w:val="0"/>
      <w:color w:val="auto"/>
      <w:u w:val="single"/>
    </w:rPr>
  </w:style>
  <w:style w:type="character" w:styleId="Kraftighenvisning">
    <w:name w:val="Intense Reference"/>
    <w:basedOn w:val="Standardskrifttypeiafsnit"/>
    <w:uiPriority w:val="99"/>
    <w:semiHidden/>
    <w:qFormat/>
    <w:rsid w:val="000D2BFA"/>
    <w:rPr>
      <w:b/>
      <w:bCs/>
      <w:caps w:val="0"/>
      <w:smallCaps w:val="0"/>
      <w:color w:val="auto"/>
      <w:spacing w:val="5"/>
      <w:u w:val="single"/>
    </w:rPr>
  </w:style>
  <w:style w:type="paragraph" w:styleId="Billedtekst">
    <w:name w:val="caption"/>
    <w:basedOn w:val="Normal"/>
    <w:next w:val="Normal"/>
    <w:uiPriority w:val="3"/>
    <w:semiHidden/>
    <w:rsid w:val="000D2BFA"/>
    <w:rPr>
      <w:b/>
      <w:bCs/>
      <w:sz w:val="16"/>
    </w:rPr>
  </w:style>
  <w:style w:type="paragraph" w:styleId="Indholdsfortegnelse1">
    <w:name w:val="toc 1"/>
    <w:basedOn w:val="Normal"/>
    <w:next w:val="Normal"/>
    <w:uiPriority w:val="9"/>
    <w:semiHidden/>
    <w:rsid w:val="000D2BFA"/>
    <w:pPr>
      <w:ind w:right="567"/>
    </w:pPr>
    <w:rPr>
      <w:b/>
    </w:rPr>
  </w:style>
  <w:style w:type="paragraph" w:styleId="Indholdsfortegnelse2">
    <w:name w:val="toc 2"/>
    <w:basedOn w:val="Normal"/>
    <w:next w:val="Normal"/>
    <w:uiPriority w:val="9"/>
    <w:semiHidden/>
    <w:rsid w:val="000D2BFA"/>
    <w:pPr>
      <w:ind w:right="567"/>
    </w:pPr>
  </w:style>
  <w:style w:type="paragraph" w:styleId="Indholdsfortegnelse3">
    <w:name w:val="toc 3"/>
    <w:basedOn w:val="Normal"/>
    <w:next w:val="Normal"/>
    <w:uiPriority w:val="9"/>
    <w:semiHidden/>
    <w:rsid w:val="000D2BFA"/>
    <w:pPr>
      <w:ind w:right="567"/>
    </w:pPr>
  </w:style>
  <w:style w:type="paragraph" w:styleId="Indholdsfortegnelse4">
    <w:name w:val="toc 4"/>
    <w:basedOn w:val="Normal"/>
    <w:next w:val="Normal"/>
    <w:uiPriority w:val="9"/>
    <w:semiHidden/>
    <w:rsid w:val="000D2BFA"/>
    <w:pPr>
      <w:ind w:right="567"/>
    </w:pPr>
  </w:style>
  <w:style w:type="paragraph" w:styleId="Indholdsfortegnelse5">
    <w:name w:val="toc 5"/>
    <w:basedOn w:val="Normal"/>
    <w:next w:val="Normal"/>
    <w:uiPriority w:val="9"/>
    <w:semiHidden/>
    <w:rsid w:val="000D2BFA"/>
    <w:pPr>
      <w:ind w:right="567"/>
    </w:pPr>
  </w:style>
  <w:style w:type="paragraph" w:styleId="Indholdsfortegnelse6">
    <w:name w:val="toc 6"/>
    <w:basedOn w:val="Normal"/>
    <w:next w:val="Normal"/>
    <w:uiPriority w:val="9"/>
    <w:semiHidden/>
    <w:rsid w:val="000D2BFA"/>
    <w:pPr>
      <w:ind w:right="567"/>
    </w:pPr>
  </w:style>
  <w:style w:type="paragraph" w:styleId="Indholdsfortegnelse7">
    <w:name w:val="toc 7"/>
    <w:basedOn w:val="Normal"/>
    <w:next w:val="Normal"/>
    <w:uiPriority w:val="9"/>
    <w:semiHidden/>
    <w:rsid w:val="000D2BFA"/>
    <w:pPr>
      <w:ind w:right="567"/>
    </w:pPr>
  </w:style>
  <w:style w:type="paragraph" w:styleId="Indholdsfortegnelse8">
    <w:name w:val="toc 8"/>
    <w:basedOn w:val="Normal"/>
    <w:next w:val="Normal"/>
    <w:uiPriority w:val="9"/>
    <w:semiHidden/>
    <w:rsid w:val="000D2BFA"/>
    <w:pPr>
      <w:ind w:right="567"/>
    </w:pPr>
  </w:style>
  <w:style w:type="paragraph" w:styleId="Indholdsfortegnelse9">
    <w:name w:val="toc 9"/>
    <w:basedOn w:val="Normal"/>
    <w:next w:val="Normal"/>
    <w:uiPriority w:val="9"/>
    <w:semiHidden/>
    <w:rsid w:val="000D2BFA"/>
    <w:pPr>
      <w:ind w:right="567"/>
    </w:pPr>
  </w:style>
  <w:style w:type="paragraph" w:styleId="Overskrift">
    <w:name w:val="TOC Heading"/>
    <w:basedOn w:val="Normal"/>
    <w:next w:val="Normal"/>
    <w:uiPriority w:val="9"/>
    <w:semiHidden/>
    <w:rsid w:val="000D2BFA"/>
    <w:pPr>
      <w:spacing w:after="520" w:line="360" w:lineRule="atLeast"/>
    </w:pPr>
    <w:rPr>
      <w:sz w:val="28"/>
    </w:rPr>
  </w:style>
  <w:style w:type="paragraph" w:styleId="Bloktekst">
    <w:name w:val="Block Text"/>
    <w:basedOn w:val="Normal"/>
    <w:uiPriority w:val="99"/>
    <w:semiHidden/>
    <w:rsid w:val="000D2BF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D2BFA"/>
    <w:pPr>
      <w:spacing w:after="120"/>
      <w:ind w:left="85" w:hanging="85"/>
    </w:pPr>
    <w:rPr>
      <w:sz w:val="16"/>
    </w:rPr>
  </w:style>
  <w:style w:type="character" w:customStyle="1" w:styleId="SlutnotetekstTegn">
    <w:name w:val="Slutnotetekst Tegn"/>
    <w:basedOn w:val="Standardskrifttypeiafsnit"/>
    <w:link w:val="Slutnotetekst"/>
    <w:uiPriority w:val="21"/>
    <w:semiHidden/>
    <w:rsid w:val="000D2BFA"/>
    <w:rPr>
      <w:rFonts w:ascii="Trebuchet MS" w:hAnsi="Trebuchet MS"/>
      <w:sz w:val="16"/>
      <w:szCs w:val="20"/>
    </w:rPr>
  </w:style>
  <w:style w:type="character" w:styleId="Slutnotehenvisning">
    <w:name w:val="endnote reference"/>
    <w:basedOn w:val="Standardskrifttypeiafsnit"/>
    <w:uiPriority w:val="21"/>
    <w:semiHidden/>
    <w:rsid w:val="000D2BFA"/>
    <w:rPr>
      <w:vertAlign w:val="superscript"/>
    </w:rPr>
  </w:style>
  <w:style w:type="paragraph" w:styleId="Fodnotetekst">
    <w:name w:val="footnote text"/>
    <w:basedOn w:val="Normal"/>
    <w:link w:val="FodnotetekstTegn"/>
    <w:uiPriority w:val="21"/>
    <w:rsid w:val="000D2BFA"/>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0D2BFA"/>
    <w:rPr>
      <w:rFonts w:ascii="Trebuchet MS" w:hAnsi="Trebuchet MS"/>
      <w:sz w:val="12"/>
      <w:szCs w:val="20"/>
    </w:rPr>
  </w:style>
  <w:style w:type="paragraph" w:styleId="Opstilling-punkttegn">
    <w:name w:val="List Bullet"/>
    <w:basedOn w:val="Normal"/>
    <w:uiPriority w:val="2"/>
    <w:qFormat/>
    <w:rsid w:val="000D2BFA"/>
    <w:pPr>
      <w:numPr>
        <w:numId w:val="1"/>
      </w:numPr>
      <w:contextualSpacing/>
    </w:pPr>
  </w:style>
  <w:style w:type="paragraph" w:styleId="Opstilling-talellerbogst">
    <w:name w:val="List Number"/>
    <w:basedOn w:val="Normal"/>
    <w:uiPriority w:val="2"/>
    <w:qFormat/>
    <w:rsid w:val="000D2BFA"/>
    <w:pPr>
      <w:numPr>
        <w:numId w:val="14"/>
      </w:numPr>
      <w:contextualSpacing/>
    </w:pPr>
  </w:style>
  <w:style w:type="character" w:styleId="Sidetal">
    <w:name w:val="page number"/>
    <w:basedOn w:val="Standardskrifttypeiafsnit"/>
    <w:uiPriority w:val="21"/>
    <w:rsid w:val="000D2BFA"/>
    <w:rPr>
      <w:sz w:val="14"/>
    </w:rPr>
  </w:style>
  <w:style w:type="paragraph" w:customStyle="1" w:styleId="Template">
    <w:name w:val="Template"/>
    <w:uiPriority w:val="8"/>
    <w:semiHidden/>
    <w:rsid w:val="000D2BFA"/>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0D2BFA"/>
    <w:pPr>
      <w:tabs>
        <w:tab w:val="left" w:pos="567"/>
      </w:tabs>
    </w:pPr>
  </w:style>
  <w:style w:type="paragraph" w:customStyle="1" w:styleId="Template-Omrdekontor">
    <w:name w:val="Template - Områdekontor"/>
    <w:basedOn w:val="Template-Adresse"/>
    <w:next w:val="Template-Adresse"/>
    <w:uiPriority w:val="8"/>
    <w:semiHidden/>
    <w:rsid w:val="000D2BFA"/>
    <w:pPr>
      <w:spacing w:line="270" w:lineRule="atLeast"/>
    </w:pPr>
    <w:rPr>
      <w:sz w:val="24"/>
    </w:rPr>
  </w:style>
  <w:style w:type="paragraph" w:styleId="Citatoverskrift">
    <w:name w:val="toa heading"/>
    <w:basedOn w:val="Normal"/>
    <w:next w:val="Normal"/>
    <w:uiPriority w:val="10"/>
    <w:semiHidden/>
    <w:rsid w:val="000D2BF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D2BFA"/>
    <w:pPr>
      <w:ind w:right="567"/>
    </w:pPr>
  </w:style>
  <w:style w:type="paragraph" w:styleId="Underskrift">
    <w:name w:val="Signature"/>
    <w:basedOn w:val="Normal"/>
    <w:link w:val="UnderskriftTegn"/>
    <w:uiPriority w:val="99"/>
    <w:semiHidden/>
    <w:rsid w:val="000D2BFA"/>
    <w:pPr>
      <w:spacing w:line="240" w:lineRule="auto"/>
      <w:ind w:left="4252"/>
    </w:pPr>
  </w:style>
  <w:style w:type="character" w:customStyle="1" w:styleId="UnderskriftTegn">
    <w:name w:val="Underskrift Tegn"/>
    <w:basedOn w:val="Standardskrifttypeiafsnit"/>
    <w:link w:val="Underskrift"/>
    <w:uiPriority w:val="99"/>
    <w:semiHidden/>
    <w:rsid w:val="000D2BFA"/>
    <w:rPr>
      <w:rFonts w:ascii="Trebuchet MS" w:hAnsi="Trebuchet MS"/>
      <w:sz w:val="20"/>
      <w:szCs w:val="20"/>
    </w:rPr>
  </w:style>
  <w:style w:type="character" w:styleId="Pladsholdertekst">
    <w:name w:val="Placeholder Text"/>
    <w:basedOn w:val="Standardskrifttypeiafsnit"/>
    <w:uiPriority w:val="99"/>
    <w:semiHidden/>
    <w:rsid w:val="000D2BFA"/>
    <w:rPr>
      <w:color w:val="auto"/>
    </w:rPr>
  </w:style>
  <w:style w:type="paragraph" w:customStyle="1" w:styleId="Tabel">
    <w:name w:val="Tabel"/>
    <w:uiPriority w:val="4"/>
    <w:semiHidden/>
    <w:rsid w:val="000D2BFA"/>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0D2BFA"/>
  </w:style>
  <w:style w:type="paragraph" w:customStyle="1" w:styleId="Tabel-TekstTotal">
    <w:name w:val="Tabel - Tekst Total"/>
    <w:basedOn w:val="Tabel-Tekst"/>
    <w:uiPriority w:val="4"/>
    <w:semiHidden/>
    <w:rsid w:val="000D2BFA"/>
    <w:rPr>
      <w:b/>
    </w:rPr>
  </w:style>
  <w:style w:type="paragraph" w:customStyle="1" w:styleId="Tabel-Tal">
    <w:name w:val="Tabel - Tal"/>
    <w:basedOn w:val="Tabel"/>
    <w:uiPriority w:val="4"/>
    <w:semiHidden/>
    <w:rsid w:val="000D2BFA"/>
    <w:pPr>
      <w:jc w:val="right"/>
    </w:pPr>
  </w:style>
  <w:style w:type="paragraph" w:customStyle="1" w:styleId="Tabel-TalTotal">
    <w:name w:val="Tabel - Tal Total"/>
    <w:basedOn w:val="Tabel-Tal"/>
    <w:uiPriority w:val="4"/>
    <w:semiHidden/>
    <w:rsid w:val="000D2BFA"/>
    <w:rPr>
      <w:b/>
    </w:rPr>
  </w:style>
  <w:style w:type="paragraph" w:styleId="Citat">
    <w:name w:val="Quote"/>
    <w:basedOn w:val="Normal"/>
    <w:next w:val="Normal"/>
    <w:link w:val="CitatTegn"/>
    <w:uiPriority w:val="19"/>
    <w:semiHidden/>
    <w:rsid w:val="000D2BFA"/>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0D2BFA"/>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0D2BFA"/>
    <w:rPr>
      <w:b/>
      <w:bCs/>
      <w:caps w:val="0"/>
      <w:smallCaps w:val="0"/>
      <w:spacing w:val="5"/>
    </w:rPr>
  </w:style>
  <w:style w:type="paragraph" w:styleId="Citatsamling">
    <w:name w:val="table of authorities"/>
    <w:basedOn w:val="Normal"/>
    <w:next w:val="Normal"/>
    <w:uiPriority w:val="10"/>
    <w:semiHidden/>
    <w:rsid w:val="000D2BFA"/>
    <w:pPr>
      <w:ind w:right="567"/>
    </w:pPr>
  </w:style>
  <w:style w:type="paragraph" w:styleId="Normalindrykning">
    <w:name w:val="Normal Indent"/>
    <w:basedOn w:val="Normal"/>
    <w:rsid w:val="000D2BFA"/>
    <w:pPr>
      <w:ind w:left="1134"/>
    </w:pPr>
  </w:style>
  <w:style w:type="table" w:styleId="Tabel-Gitter">
    <w:name w:val="Table Grid"/>
    <w:basedOn w:val="Tabel-Normal"/>
    <w:uiPriority w:val="59"/>
    <w:rsid w:val="000D2BFA"/>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D2BFA"/>
    <w:pPr>
      <w:spacing w:line="440" w:lineRule="atLeast"/>
    </w:pPr>
    <w:rPr>
      <w:sz w:val="30"/>
    </w:rPr>
  </w:style>
  <w:style w:type="paragraph" w:customStyle="1" w:styleId="DocumentName">
    <w:name w:val="Document Name"/>
    <w:basedOn w:val="Normal"/>
    <w:uiPriority w:val="8"/>
    <w:semiHidden/>
    <w:rsid w:val="000D2BFA"/>
    <w:pPr>
      <w:spacing w:line="360" w:lineRule="atLeast"/>
    </w:pPr>
    <w:rPr>
      <w:b/>
      <w:caps/>
      <w:sz w:val="28"/>
    </w:rPr>
  </w:style>
  <w:style w:type="paragraph" w:customStyle="1" w:styleId="Template-Dato">
    <w:name w:val="Template - Dato"/>
    <w:basedOn w:val="Template"/>
    <w:uiPriority w:val="8"/>
    <w:semiHidden/>
    <w:rsid w:val="000D2BFA"/>
    <w:pPr>
      <w:spacing w:line="280" w:lineRule="atLeast"/>
    </w:pPr>
  </w:style>
  <w:style w:type="paragraph" w:customStyle="1" w:styleId="Template-Omrde">
    <w:name w:val="Template - Område"/>
    <w:basedOn w:val="Template"/>
    <w:uiPriority w:val="8"/>
    <w:semiHidden/>
    <w:qFormat/>
    <w:rsid w:val="000D2BFA"/>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0D2BFA"/>
    <w:rPr>
      <w:b/>
      <w:sz w:val="14"/>
    </w:rPr>
  </w:style>
  <w:style w:type="character" w:styleId="Hyperlink">
    <w:name w:val="Hyperlink"/>
    <w:basedOn w:val="Standardskrifttypeiafsnit"/>
    <w:uiPriority w:val="22"/>
    <w:rsid w:val="000D2BFA"/>
    <w:rPr>
      <w:color w:val="02BC29"/>
      <w:u w:val="single"/>
    </w:rPr>
  </w:style>
  <w:style w:type="paragraph" w:styleId="Markeringsbobletekst">
    <w:name w:val="Balloon Text"/>
    <w:basedOn w:val="Normal"/>
    <w:link w:val="MarkeringsbobletekstTegn"/>
    <w:uiPriority w:val="99"/>
    <w:semiHidden/>
    <w:rsid w:val="000D2B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2BFA"/>
    <w:rPr>
      <w:rFonts w:ascii="Tahoma" w:hAnsi="Tahoma" w:cs="Tahoma"/>
      <w:sz w:val="16"/>
      <w:szCs w:val="16"/>
    </w:rPr>
  </w:style>
  <w:style w:type="character" w:styleId="BesgtLink">
    <w:name w:val="FollowedHyperlink"/>
    <w:basedOn w:val="Standardskrifttypeiafsnit"/>
    <w:uiPriority w:val="22"/>
    <w:rsid w:val="000D2BFA"/>
    <w:rPr>
      <w:color w:val="213629"/>
      <w:u w:val="single"/>
    </w:rPr>
  </w:style>
  <w:style w:type="paragraph" w:customStyle="1" w:styleId="Tal-ogbogstavopstilling">
    <w:name w:val="Tal- og bogstavopstilling"/>
    <w:basedOn w:val="Opstilling-talellerbogst"/>
    <w:uiPriority w:val="2"/>
    <w:qFormat/>
    <w:rsid w:val="000D2BFA"/>
    <w:pPr>
      <w:numPr>
        <w:numId w:val="6"/>
      </w:numPr>
    </w:pPr>
  </w:style>
  <w:style w:type="paragraph" w:customStyle="1" w:styleId="Noter">
    <w:name w:val="Noter"/>
    <w:basedOn w:val="Normal"/>
    <w:uiPriority w:val="9"/>
    <w:qFormat/>
    <w:rsid w:val="000D2BFA"/>
    <w:pPr>
      <w:spacing w:line="220" w:lineRule="atLeast"/>
    </w:pPr>
    <w:rPr>
      <w:sz w:val="12"/>
    </w:rPr>
  </w:style>
  <w:style w:type="paragraph" w:styleId="Bibliografi">
    <w:name w:val="Bibliography"/>
    <w:basedOn w:val="Normal"/>
    <w:next w:val="Normal"/>
    <w:uiPriority w:val="99"/>
    <w:semiHidden/>
    <w:unhideWhenUsed/>
    <w:rsid w:val="000D2BFA"/>
  </w:style>
  <w:style w:type="paragraph" w:styleId="Listeafsnit">
    <w:name w:val="List Paragraph"/>
    <w:basedOn w:val="Normal"/>
    <w:uiPriority w:val="99"/>
    <w:qFormat/>
    <w:rsid w:val="000D2BFA"/>
    <w:pPr>
      <w:ind w:left="720"/>
      <w:contextualSpacing/>
    </w:pPr>
  </w:style>
  <w:style w:type="table" w:styleId="Mediumliste1-farve1">
    <w:name w:val="Medium List 1 Accent 1"/>
    <w:basedOn w:val="Tabel-Normal"/>
    <w:uiPriority w:val="65"/>
    <w:semiHidden/>
    <w:unhideWhenUsed/>
    <w:rsid w:val="000D2BFA"/>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0D2BF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0D2BFA"/>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0D2BFA"/>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0D2BFA"/>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0D2BFA"/>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0D2BFA"/>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0D2BF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0D2BF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0D2BFA"/>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0D2BF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0D2BF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0D2BFA"/>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0D2BFA"/>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0D2BFA"/>
    <w:rPr>
      <w:i/>
      <w:iCs/>
    </w:rPr>
  </w:style>
  <w:style w:type="character" w:styleId="HTML-skrivemaskine">
    <w:name w:val="HTML Typewriter"/>
    <w:basedOn w:val="Standardskrifttypeiafsnit"/>
    <w:uiPriority w:val="99"/>
    <w:semiHidden/>
    <w:unhideWhenUsed/>
    <w:rsid w:val="000D2BFA"/>
    <w:rPr>
      <w:rFonts w:ascii="Consolas" w:hAnsi="Consolas"/>
      <w:sz w:val="20"/>
      <w:szCs w:val="20"/>
    </w:rPr>
  </w:style>
  <w:style w:type="character" w:styleId="HTML-eksempel">
    <w:name w:val="HTML Sample"/>
    <w:basedOn w:val="Standardskrifttypeiafsnit"/>
    <w:uiPriority w:val="99"/>
    <w:semiHidden/>
    <w:unhideWhenUsed/>
    <w:rsid w:val="000D2BFA"/>
    <w:rPr>
      <w:rFonts w:ascii="Consolas" w:hAnsi="Consolas"/>
      <w:sz w:val="24"/>
      <w:szCs w:val="24"/>
    </w:rPr>
  </w:style>
  <w:style w:type="paragraph" w:styleId="FormateretHTML">
    <w:name w:val="HTML Preformatted"/>
    <w:basedOn w:val="Normal"/>
    <w:link w:val="FormateretHTMLTegn"/>
    <w:uiPriority w:val="99"/>
    <w:semiHidden/>
    <w:unhideWhenUsed/>
    <w:rsid w:val="000D2BFA"/>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0D2BFA"/>
    <w:rPr>
      <w:rFonts w:ascii="Consolas" w:hAnsi="Consolas"/>
      <w:sz w:val="20"/>
      <w:szCs w:val="20"/>
    </w:rPr>
  </w:style>
  <w:style w:type="character" w:styleId="HTML-tastatur">
    <w:name w:val="HTML Keyboard"/>
    <w:basedOn w:val="Standardskrifttypeiafsnit"/>
    <w:uiPriority w:val="99"/>
    <w:semiHidden/>
    <w:unhideWhenUsed/>
    <w:rsid w:val="000D2BFA"/>
    <w:rPr>
      <w:rFonts w:ascii="Consolas" w:hAnsi="Consolas"/>
      <w:sz w:val="20"/>
      <w:szCs w:val="20"/>
    </w:rPr>
  </w:style>
  <w:style w:type="character" w:styleId="HTML-definition">
    <w:name w:val="HTML Definition"/>
    <w:basedOn w:val="Standardskrifttypeiafsnit"/>
    <w:uiPriority w:val="99"/>
    <w:semiHidden/>
    <w:unhideWhenUsed/>
    <w:rsid w:val="000D2BFA"/>
    <w:rPr>
      <w:i/>
      <w:iCs/>
    </w:rPr>
  </w:style>
  <w:style w:type="character" w:styleId="HTML-kode">
    <w:name w:val="HTML Code"/>
    <w:basedOn w:val="Standardskrifttypeiafsnit"/>
    <w:uiPriority w:val="99"/>
    <w:semiHidden/>
    <w:unhideWhenUsed/>
    <w:rsid w:val="000D2BFA"/>
    <w:rPr>
      <w:rFonts w:ascii="Consolas" w:hAnsi="Consolas"/>
      <w:sz w:val="20"/>
      <w:szCs w:val="20"/>
    </w:rPr>
  </w:style>
  <w:style w:type="character" w:styleId="HTML-citat">
    <w:name w:val="HTML Cite"/>
    <w:basedOn w:val="Standardskrifttypeiafsnit"/>
    <w:uiPriority w:val="99"/>
    <w:semiHidden/>
    <w:unhideWhenUsed/>
    <w:rsid w:val="000D2BFA"/>
    <w:rPr>
      <w:i/>
      <w:iCs/>
    </w:rPr>
  </w:style>
  <w:style w:type="paragraph" w:styleId="HTML-adresse">
    <w:name w:val="HTML Address"/>
    <w:basedOn w:val="Normal"/>
    <w:link w:val="HTML-adresseTegn"/>
    <w:uiPriority w:val="99"/>
    <w:semiHidden/>
    <w:unhideWhenUsed/>
    <w:rsid w:val="000D2BFA"/>
    <w:pPr>
      <w:spacing w:line="240" w:lineRule="auto"/>
    </w:pPr>
    <w:rPr>
      <w:i/>
      <w:iCs/>
    </w:rPr>
  </w:style>
  <w:style w:type="character" w:customStyle="1" w:styleId="HTML-adresseTegn">
    <w:name w:val="HTML-adresse Tegn"/>
    <w:basedOn w:val="Standardskrifttypeiafsnit"/>
    <w:link w:val="HTML-adresse"/>
    <w:uiPriority w:val="99"/>
    <w:semiHidden/>
    <w:rsid w:val="000D2BFA"/>
    <w:rPr>
      <w:rFonts w:ascii="Trebuchet MS" w:hAnsi="Trebuchet MS"/>
      <w:i/>
      <w:iCs/>
      <w:sz w:val="20"/>
      <w:szCs w:val="20"/>
    </w:rPr>
  </w:style>
  <w:style w:type="character" w:styleId="HTML-akronym">
    <w:name w:val="HTML Acronym"/>
    <w:basedOn w:val="Standardskrifttypeiafsnit"/>
    <w:uiPriority w:val="99"/>
    <w:semiHidden/>
    <w:unhideWhenUsed/>
    <w:rsid w:val="000D2BFA"/>
  </w:style>
  <w:style w:type="paragraph" w:styleId="NormalWeb">
    <w:name w:val="Normal (Web)"/>
    <w:basedOn w:val="Normal"/>
    <w:uiPriority w:val="99"/>
    <w:semiHidden/>
    <w:unhideWhenUsed/>
    <w:rsid w:val="000D2BFA"/>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0D2BF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D2BFA"/>
    <w:rPr>
      <w:rFonts w:ascii="Consolas" w:hAnsi="Consolas"/>
      <w:sz w:val="21"/>
      <w:szCs w:val="21"/>
    </w:rPr>
  </w:style>
  <w:style w:type="paragraph" w:styleId="Dokumentoversigt">
    <w:name w:val="Document Map"/>
    <w:basedOn w:val="Normal"/>
    <w:link w:val="DokumentoversigtTegn"/>
    <w:uiPriority w:val="99"/>
    <w:semiHidden/>
    <w:unhideWhenUsed/>
    <w:rsid w:val="000D2BF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D2BFA"/>
    <w:rPr>
      <w:rFonts w:ascii="Segoe UI" w:hAnsi="Segoe UI" w:cs="Segoe UI"/>
      <w:sz w:val="16"/>
      <w:szCs w:val="16"/>
    </w:rPr>
  </w:style>
  <w:style w:type="character" w:styleId="Fremhv">
    <w:name w:val="Emphasis"/>
    <w:basedOn w:val="Standardskrifttypeiafsnit"/>
    <w:uiPriority w:val="19"/>
    <w:rsid w:val="000D2BFA"/>
    <w:rPr>
      <w:i/>
      <w:iCs/>
    </w:rPr>
  </w:style>
  <w:style w:type="paragraph" w:styleId="Brdtekstindrykning3">
    <w:name w:val="Body Text Indent 3"/>
    <w:basedOn w:val="Normal"/>
    <w:link w:val="Brdtekstindrykning3Tegn"/>
    <w:uiPriority w:val="99"/>
    <w:semiHidden/>
    <w:unhideWhenUsed/>
    <w:rsid w:val="000D2BF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D2BFA"/>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0D2BF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D2BFA"/>
    <w:rPr>
      <w:rFonts w:ascii="Trebuchet MS" w:hAnsi="Trebuchet MS"/>
      <w:sz w:val="20"/>
      <w:szCs w:val="20"/>
    </w:rPr>
  </w:style>
  <w:style w:type="paragraph" w:styleId="Brdtekst3">
    <w:name w:val="Body Text 3"/>
    <w:basedOn w:val="Normal"/>
    <w:link w:val="Brdtekst3Tegn"/>
    <w:uiPriority w:val="99"/>
    <w:semiHidden/>
    <w:unhideWhenUsed/>
    <w:rsid w:val="000D2BFA"/>
    <w:pPr>
      <w:spacing w:after="120"/>
    </w:pPr>
    <w:rPr>
      <w:sz w:val="16"/>
      <w:szCs w:val="16"/>
    </w:rPr>
  </w:style>
  <w:style w:type="character" w:customStyle="1" w:styleId="Brdtekst3Tegn">
    <w:name w:val="Brødtekst 3 Tegn"/>
    <w:basedOn w:val="Standardskrifttypeiafsnit"/>
    <w:link w:val="Brdtekst3"/>
    <w:uiPriority w:val="99"/>
    <w:semiHidden/>
    <w:rsid w:val="000D2BFA"/>
    <w:rPr>
      <w:rFonts w:ascii="Trebuchet MS" w:hAnsi="Trebuchet MS"/>
      <w:sz w:val="16"/>
      <w:szCs w:val="16"/>
    </w:rPr>
  </w:style>
  <w:style w:type="paragraph" w:styleId="Brdtekst2">
    <w:name w:val="Body Text 2"/>
    <w:basedOn w:val="Normal"/>
    <w:link w:val="Brdtekst2Tegn"/>
    <w:uiPriority w:val="99"/>
    <w:semiHidden/>
    <w:unhideWhenUsed/>
    <w:rsid w:val="000D2BFA"/>
    <w:pPr>
      <w:spacing w:after="120" w:line="480" w:lineRule="auto"/>
    </w:pPr>
  </w:style>
  <w:style w:type="character" w:customStyle="1" w:styleId="Brdtekst2Tegn">
    <w:name w:val="Brødtekst 2 Tegn"/>
    <w:basedOn w:val="Standardskrifttypeiafsnit"/>
    <w:link w:val="Brdtekst2"/>
    <w:uiPriority w:val="99"/>
    <w:semiHidden/>
    <w:rsid w:val="000D2BFA"/>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0D2BFA"/>
    <w:pPr>
      <w:spacing w:line="240" w:lineRule="auto"/>
    </w:pPr>
  </w:style>
  <w:style w:type="character" w:customStyle="1" w:styleId="NoteoverskriftTegn">
    <w:name w:val="Noteoverskrift Tegn"/>
    <w:basedOn w:val="Standardskrifttypeiafsnit"/>
    <w:link w:val="Noteoverskrift"/>
    <w:uiPriority w:val="99"/>
    <w:semiHidden/>
    <w:rsid w:val="000D2BFA"/>
    <w:rPr>
      <w:rFonts w:ascii="Trebuchet MS" w:hAnsi="Trebuchet MS"/>
      <w:sz w:val="20"/>
      <w:szCs w:val="20"/>
    </w:rPr>
  </w:style>
  <w:style w:type="paragraph" w:styleId="Brdtekstindrykning">
    <w:name w:val="Body Text Indent"/>
    <w:basedOn w:val="Normal"/>
    <w:link w:val="BrdtekstindrykningTegn"/>
    <w:uiPriority w:val="99"/>
    <w:semiHidden/>
    <w:unhideWhenUsed/>
    <w:rsid w:val="000D2BFA"/>
    <w:pPr>
      <w:spacing w:after="120"/>
      <w:ind w:left="283"/>
    </w:pPr>
  </w:style>
  <w:style w:type="character" w:customStyle="1" w:styleId="BrdtekstindrykningTegn">
    <w:name w:val="Brødtekstindrykning Tegn"/>
    <w:basedOn w:val="Standardskrifttypeiafsnit"/>
    <w:link w:val="Brdtekstindrykning"/>
    <w:uiPriority w:val="99"/>
    <w:semiHidden/>
    <w:rsid w:val="000D2BFA"/>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0D2BF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D2BFA"/>
    <w:rPr>
      <w:rFonts w:ascii="Trebuchet MS" w:hAnsi="Trebuchet MS"/>
      <w:sz w:val="20"/>
      <w:szCs w:val="20"/>
    </w:rPr>
  </w:style>
  <w:style w:type="paragraph" w:styleId="Brdtekst">
    <w:name w:val="Body Text"/>
    <w:basedOn w:val="Normal"/>
    <w:link w:val="BrdtekstTegn"/>
    <w:uiPriority w:val="99"/>
    <w:semiHidden/>
    <w:unhideWhenUsed/>
    <w:rsid w:val="000D2BFA"/>
    <w:pPr>
      <w:spacing w:after="120"/>
    </w:pPr>
  </w:style>
  <w:style w:type="character" w:customStyle="1" w:styleId="BrdtekstTegn">
    <w:name w:val="Brødtekst Tegn"/>
    <w:basedOn w:val="Standardskrifttypeiafsnit"/>
    <w:link w:val="Brdtekst"/>
    <w:uiPriority w:val="99"/>
    <w:semiHidden/>
    <w:rsid w:val="000D2BFA"/>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0D2BF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D2BFA"/>
    <w:rPr>
      <w:rFonts w:ascii="Trebuchet MS" w:hAnsi="Trebuchet MS"/>
      <w:sz w:val="20"/>
      <w:szCs w:val="20"/>
    </w:rPr>
  </w:style>
  <w:style w:type="paragraph" w:styleId="Dato">
    <w:name w:val="Date"/>
    <w:basedOn w:val="Normal"/>
    <w:next w:val="Normal"/>
    <w:link w:val="DatoTegn"/>
    <w:uiPriority w:val="99"/>
    <w:semiHidden/>
    <w:rsid w:val="000D2BFA"/>
  </w:style>
  <w:style w:type="character" w:customStyle="1" w:styleId="DatoTegn">
    <w:name w:val="Dato Tegn"/>
    <w:basedOn w:val="Standardskrifttypeiafsnit"/>
    <w:link w:val="Dato"/>
    <w:uiPriority w:val="99"/>
    <w:semiHidden/>
    <w:rsid w:val="000D2BFA"/>
    <w:rPr>
      <w:rFonts w:ascii="Trebuchet MS" w:hAnsi="Trebuchet MS"/>
      <w:sz w:val="20"/>
      <w:szCs w:val="20"/>
    </w:rPr>
  </w:style>
  <w:style w:type="paragraph" w:styleId="Starthilsen">
    <w:name w:val="Salutation"/>
    <w:basedOn w:val="Normal"/>
    <w:next w:val="Normal"/>
    <w:link w:val="StarthilsenTegn"/>
    <w:uiPriority w:val="99"/>
    <w:semiHidden/>
    <w:rsid w:val="000D2BFA"/>
  </w:style>
  <w:style w:type="character" w:customStyle="1" w:styleId="StarthilsenTegn">
    <w:name w:val="Starthilsen Tegn"/>
    <w:basedOn w:val="Standardskrifttypeiafsnit"/>
    <w:link w:val="Starthilsen"/>
    <w:uiPriority w:val="99"/>
    <w:semiHidden/>
    <w:rsid w:val="000D2BFA"/>
    <w:rPr>
      <w:rFonts w:ascii="Trebuchet MS" w:hAnsi="Trebuchet MS"/>
      <w:sz w:val="20"/>
      <w:szCs w:val="20"/>
    </w:rPr>
  </w:style>
  <w:style w:type="paragraph" w:styleId="Brevhoved">
    <w:name w:val="Message Header"/>
    <w:basedOn w:val="Normal"/>
    <w:link w:val="BrevhovedTegn"/>
    <w:uiPriority w:val="99"/>
    <w:semiHidden/>
    <w:unhideWhenUsed/>
    <w:rsid w:val="000D2BF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D2BFA"/>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0D2BFA"/>
    <w:pPr>
      <w:spacing w:after="120"/>
      <w:ind w:left="1415"/>
      <w:contextualSpacing/>
    </w:pPr>
  </w:style>
  <w:style w:type="paragraph" w:styleId="Opstilling-forts4">
    <w:name w:val="List Continue 4"/>
    <w:basedOn w:val="Normal"/>
    <w:uiPriority w:val="99"/>
    <w:semiHidden/>
    <w:unhideWhenUsed/>
    <w:rsid w:val="000D2BFA"/>
    <w:pPr>
      <w:spacing w:after="120"/>
      <w:ind w:left="1132"/>
      <w:contextualSpacing/>
    </w:pPr>
  </w:style>
  <w:style w:type="paragraph" w:styleId="Opstilling-forts3">
    <w:name w:val="List Continue 3"/>
    <w:basedOn w:val="Normal"/>
    <w:uiPriority w:val="99"/>
    <w:semiHidden/>
    <w:unhideWhenUsed/>
    <w:rsid w:val="000D2BFA"/>
    <w:pPr>
      <w:spacing w:after="120"/>
      <w:ind w:left="849"/>
      <w:contextualSpacing/>
    </w:pPr>
  </w:style>
  <w:style w:type="paragraph" w:styleId="Opstilling-forts2">
    <w:name w:val="List Continue 2"/>
    <w:basedOn w:val="Normal"/>
    <w:uiPriority w:val="99"/>
    <w:semiHidden/>
    <w:unhideWhenUsed/>
    <w:rsid w:val="000D2BFA"/>
    <w:pPr>
      <w:spacing w:after="120"/>
      <w:ind w:left="566"/>
      <w:contextualSpacing/>
    </w:pPr>
  </w:style>
  <w:style w:type="paragraph" w:styleId="Opstilling-forts">
    <w:name w:val="List Continue"/>
    <w:basedOn w:val="Normal"/>
    <w:uiPriority w:val="99"/>
    <w:semiHidden/>
    <w:unhideWhenUsed/>
    <w:rsid w:val="000D2BFA"/>
    <w:pPr>
      <w:spacing w:after="120"/>
      <w:ind w:left="283"/>
      <w:contextualSpacing/>
    </w:pPr>
  </w:style>
  <w:style w:type="paragraph" w:styleId="Sluthilsen">
    <w:name w:val="Closing"/>
    <w:basedOn w:val="Normal"/>
    <w:link w:val="SluthilsenTegn"/>
    <w:uiPriority w:val="99"/>
    <w:semiHidden/>
    <w:unhideWhenUsed/>
    <w:rsid w:val="000D2BFA"/>
    <w:pPr>
      <w:spacing w:line="240" w:lineRule="auto"/>
      <w:ind w:left="4252"/>
    </w:pPr>
  </w:style>
  <w:style w:type="character" w:customStyle="1" w:styleId="SluthilsenTegn">
    <w:name w:val="Sluthilsen Tegn"/>
    <w:basedOn w:val="Standardskrifttypeiafsnit"/>
    <w:link w:val="Sluthilsen"/>
    <w:uiPriority w:val="99"/>
    <w:semiHidden/>
    <w:rsid w:val="000D2BFA"/>
    <w:rPr>
      <w:rFonts w:ascii="Trebuchet MS" w:hAnsi="Trebuchet MS"/>
      <w:sz w:val="20"/>
      <w:szCs w:val="20"/>
    </w:rPr>
  </w:style>
  <w:style w:type="paragraph" w:styleId="Opstilling-talellerbogst5">
    <w:name w:val="List Number 5"/>
    <w:basedOn w:val="Normal"/>
    <w:uiPriority w:val="99"/>
    <w:semiHidden/>
    <w:unhideWhenUsed/>
    <w:rsid w:val="000D2BFA"/>
    <w:pPr>
      <w:numPr>
        <w:numId w:val="10"/>
      </w:numPr>
      <w:contextualSpacing/>
    </w:pPr>
  </w:style>
  <w:style w:type="paragraph" w:styleId="Opstilling-talellerbogst4">
    <w:name w:val="List Number 4"/>
    <w:basedOn w:val="Normal"/>
    <w:uiPriority w:val="99"/>
    <w:semiHidden/>
    <w:unhideWhenUsed/>
    <w:rsid w:val="000D2BFA"/>
    <w:pPr>
      <w:numPr>
        <w:numId w:val="9"/>
      </w:numPr>
      <w:contextualSpacing/>
    </w:pPr>
  </w:style>
  <w:style w:type="paragraph" w:styleId="Opstilling-talellerbogst3">
    <w:name w:val="List Number 3"/>
    <w:basedOn w:val="Normal"/>
    <w:uiPriority w:val="99"/>
    <w:semiHidden/>
    <w:unhideWhenUsed/>
    <w:rsid w:val="000D2BFA"/>
    <w:pPr>
      <w:numPr>
        <w:numId w:val="8"/>
      </w:numPr>
      <w:contextualSpacing/>
    </w:pPr>
  </w:style>
  <w:style w:type="paragraph" w:styleId="Opstilling-talellerbogst2">
    <w:name w:val="List Number 2"/>
    <w:basedOn w:val="Normal"/>
    <w:uiPriority w:val="99"/>
    <w:semiHidden/>
    <w:unhideWhenUsed/>
    <w:rsid w:val="000D2BFA"/>
    <w:pPr>
      <w:numPr>
        <w:numId w:val="7"/>
      </w:numPr>
      <w:contextualSpacing/>
    </w:pPr>
  </w:style>
  <w:style w:type="paragraph" w:styleId="Opstilling-punkttegn5">
    <w:name w:val="List Bullet 5"/>
    <w:basedOn w:val="Normal"/>
    <w:uiPriority w:val="99"/>
    <w:semiHidden/>
    <w:unhideWhenUsed/>
    <w:rsid w:val="000D2BFA"/>
    <w:pPr>
      <w:numPr>
        <w:numId w:val="5"/>
      </w:numPr>
      <w:contextualSpacing/>
    </w:pPr>
  </w:style>
  <w:style w:type="paragraph" w:styleId="Opstilling-punkttegn4">
    <w:name w:val="List Bullet 4"/>
    <w:basedOn w:val="Normal"/>
    <w:uiPriority w:val="99"/>
    <w:semiHidden/>
    <w:unhideWhenUsed/>
    <w:rsid w:val="000D2BFA"/>
    <w:pPr>
      <w:numPr>
        <w:numId w:val="4"/>
      </w:numPr>
      <w:contextualSpacing/>
    </w:pPr>
  </w:style>
  <w:style w:type="paragraph" w:styleId="Opstilling-punkttegn3">
    <w:name w:val="List Bullet 3"/>
    <w:basedOn w:val="Normal"/>
    <w:uiPriority w:val="99"/>
    <w:semiHidden/>
    <w:unhideWhenUsed/>
    <w:rsid w:val="000D2BFA"/>
    <w:pPr>
      <w:numPr>
        <w:numId w:val="3"/>
      </w:numPr>
      <w:contextualSpacing/>
    </w:pPr>
  </w:style>
  <w:style w:type="paragraph" w:styleId="Opstilling-punkttegn2">
    <w:name w:val="List Bullet 2"/>
    <w:basedOn w:val="Normal"/>
    <w:uiPriority w:val="99"/>
    <w:semiHidden/>
    <w:unhideWhenUsed/>
    <w:rsid w:val="000D2BFA"/>
    <w:pPr>
      <w:numPr>
        <w:numId w:val="2"/>
      </w:numPr>
      <w:contextualSpacing/>
    </w:pPr>
  </w:style>
  <w:style w:type="paragraph" w:styleId="Liste5">
    <w:name w:val="List 5"/>
    <w:basedOn w:val="Normal"/>
    <w:uiPriority w:val="99"/>
    <w:semiHidden/>
    <w:rsid w:val="000D2BFA"/>
    <w:pPr>
      <w:ind w:left="1415" w:hanging="283"/>
      <w:contextualSpacing/>
    </w:pPr>
  </w:style>
  <w:style w:type="paragraph" w:styleId="Liste4">
    <w:name w:val="List 4"/>
    <w:basedOn w:val="Normal"/>
    <w:uiPriority w:val="99"/>
    <w:semiHidden/>
    <w:rsid w:val="000D2BFA"/>
    <w:pPr>
      <w:ind w:left="1132" w:hanging="283"/>
      <w:contextualSpacing/>
    </w:pPr>
  </w:style>
  <w:style w:type="paragraph" w:styleId="Liste3">
    <w:name w:val="List 3"/>
    <w:basedOn w:val="Normal"/>
    <w:uiPriority w:val="99"/>
    <w:semiHidden/>
    <w:unhideWhenUsed/>
    <w:rsid w:val="000D2BFA"/>
    <w:pPr>
      <w:ind w:left="849" w:hanging="283"/>
      <w:contextualSpacing/>
    </w:pPr>
  </w:style>
  <w:style w:type="paragraph" w:styleId="Liste2">
    <w:name w:val="List 2"/>
    <w:basedOn w:val="Normal"/>
    <w:uiPriority w:val="99"/>
    <w:semiHidden/>
    <w:unhideWhenUsed/>
    <w:rsid w:val="000D2BFA"/>
    <w:pPr>
      <w:ind w:left="566" w:hanging="283"/>
      <w:contextualSpacing/>
    </w:pPr>
  </w:style>
  <w:style w:type="paragraph" w:styleId="Liste">
    <w:name w:val="List"/>
    <w:basedOn w:val="Normal"/>
    <w:uiPriority w:val="99"/>
    <w:semiHidden/>
    <w:unhideWhenUsed/>
    <w:rsid w:val="000D2BFA"/>
    <w:pPr>
      <w:ind w:left="283" w:hanging="283"/>
      <w:contextualSpacing/>
    </w:pPr>
  </w:style>
  <w:style w:type="paragraph" w:styleId="Makrotekst">
    <w:name w:val="macro"/>
    <w:link w:val="MakrotekstTegn"/>
    <w:uiPriority w:val="99"/>
    <w:semiHidden/>
    <w:unhideWhenUsed/>
    <w:rsid w:val="000D2BFA"/>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0D2BFA"/>
    <w:rPr>
      <w:rFonts w:ascii="Consolas" w:hAnsi="Consolas"/>
      <w:sz w:val="20"/>
      <w:szCs w:val="20"/>
    </w:rPr>
  </w:style>
  <w:style w:type="character" w:styleId="Linjenummer">
    <w:name w:val="line number"/>
    <w:basedOn w:val="Standardskrifttypeiafsnit"/>
    <w:uiPriority w:val="99"/>
    <w:semiHidden/>
    <w:unhideWhenUsed/>
    <w:rsid w:val="000D2BFA"/>
  </w:style>
  <w:style w:type="character" w:styleId="Kommentarhenvisning">
    <w:name w:val="annotation reference"/>
    <w:basedOn w:val="Standardskrifttypeiafsnit"/>
    <w:uiPriority w:val="99"/>
    <w:semiHidden/>
    <w:unhideWhenUsed/>
    <w:rsid w:val="000D2BFA"/>
    <w:rPr>
      <w:sz w:val="16"/>
      <w:szCs w:val="16"/>
    </w:rPr>
  </w:style>
  <w:style w:type="character" w:styleId="Fodnotehenvisning">
    <w:name w:val="footnote reference"/>
    <w:basedOn w:val="Standardskrifttypeiafsnit"/>
    <w:uiPriority w:val="21"/>
    <w:semiHidden/>
    <w:unhideWhenUsed/>
    <w:rsid w:val="000D2BFA"/>
    <w:rPr>
      <w:vertAlign w:val="superscript"/>
    </w:rPr>
  </w:style>
  <w:style w:type="paragraph" w:styleId="Afsenderadresse">
    <w:name w:val="envelope return"/>
    <w:basedOn w:val="Normal"/>
    <w:uiPriority w:val="99"/>
    <w:semiHidden/>
    <w:unhideWhenUsed/>
    <w:rsid w:val="000D2BFA"/>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0D2BF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0D2BFA"/>
    <w:pPr>
      <w:spacing w:line="240" w:lineRule="auto"/>
      <w:ind w:left="200" w:hanging="200"/>
    </w:pPr>
  </w:style>
  <w:style w:type="paragraph" w:styleId="Indeksoverskrift">
    <w:name w:val="index heading"/>
    <w:basedOn w:val="Normal"/>
    <w:next w:val="Indeks1"/>
    <w:uiPriority w:val="99"/>
    <w:semiHidden/>
    <w:unhideWhenUsed/>
    <w:rsid w:val="000D2BFA"/>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0D2BFA"/>
    <w:pPr>
      <w:spacing w:line="240" w:lineRule="auto"/>
    </w:pPr>
  </w:style>
  <w:style w:type="character" w:customStyle="1" w:styleId="KommentartekstTegn">
    <w:name w:val="Kommentartekst Tegn"/>
    <w:basedOn w:val="Standardskrifttypeiafsnit"/>
    <w:link w:val="Kommentartekst"/>
    <w:uiPriority w:val="99"/>
    <w:rsid w:val="000D2BFA"/>
    <w:rPr>
      <w:rFonts w:ascii="Trebuchet MS" w:hAnsi="Trebuchet MS"/>
      <w:sz w:val="20"/>
      <w:szCs w:val="20"/>
    </w:rPr>
  </w:style>
  <w:style w:type="paragraph" w:styleId="Indeks9">
    <w:name w:val="index 9"/>
    <w:basedOn w:val="Normal"/>
    <w:next w:val="Normal"/>
    <w:autoRedefine/>
    <w:uiPriority w:val="99"/>
    <w:semiHidden/>
    <w:unhideWhenUsed/>
    <w:rsid w:val="000D2BFA"/>
    <w:pPr>
      <w:spacing w:line="240" w:lineRule="auto"/>
      <w:ind w:left="1800" w:hanging="200"/>
    </w:pPr>
  </w:style>
  <w:style w:type="paragraph" w:styleId="Indeks8">
    <w:name w:val="index 8"/>
    <w:basedOn w:val="Normal"/>
    <w:next w:val="Normal"/>
    <w:autoRedefine/>
    <w:uiPriority w:val="99"/>
    <w:semiHidden/>
    <w:unhideWhenUsed/>
    <w:rsid w:val="000D2BFA"/>
    <w:pPr>
      <w:spacing w:line="240" w:lineRule="auto"/>
      <w:ind w:left="1600" w:hanging="200"/>
    </w:pPr>
  </w:style>
  <w:style w:type="paragraph" w:styleId="Indeks7">
    <w:name w:val="index 7"/>
    <w:basedOn w:val="Normal"/>
    <w:next w:val="Normal"/>
    <w:autoRedefine/>
    <w:uiPriority w:val="99"/>
    <w:semiHidden/>
    <w:unhideWhenUsed/>
    <w:rsid w:val="000D2BFA"/>
    <w:pPr>
      <w:spacing w:line="240" w:lineRule="auto"/>
      <w:ind w:left="1400" w:hanging="200"/>
    </w:pPr>
  </w:style>
  <w:style w:type="paragraph" w:styleId="Indeks6">
    <w:name w:val="index 6"/>
    <w:basedOn w:val="Normal"/>
    <w:next w:val="Normal"/>
    <w:autoRedefine/>
    <w:uiPriority w:val="99"/>
    <w:semiHidden/>
    <w:unhideWhenUsed/>
    <w:rsid w:val="000D2BFA"/>
    <w:pPr>
      <w:spacing w:line="240" w:lineRule="auto"/>
      <w:ind w:left="1200" w:hanging="200"/>
    </w:pPr>
  </w:style>
  <w:style w:type="paragraph" w:styleId="Indeks5">
    <w:name w:val="index 5"/>
    <w:basedOn w:val="Normal"/>
    <w:next w:val="Normal"/>
    <w:autoRedefine/>
    <w:uiPriority w:val="99"/>
    <w:semiHidden/>
    <w:unhideWhenUsed/>
    <w:rsid w:val="000D2BFA"/>
    <w:pPr>
      <w:spacing w:line="240" w:lineRule="auto"/>
      <w:ind w:left="1000" w:hanging="200"/>
    </w:pPr>
  </w:style>
  <w:style w:type="paragraph" w:styleId="Indeks4">
    <w:name w:val="index 4"/>
    <w:basedOn w:val="Normal"/>
    <w:next w:val="Normal"/>
    <w:autoRedefine/>
    <w:uiPriority w:val="99"/>
    <w:semiHidden/>
    <w:unhideWhenUsed/>
    <w:rsid w:val="000D2BFA"/>
    <w:pPr>
      <w:spacing w:line="240" w:lineRule="auto"/>
      <w:ind w:left="800" w:hanging="200"/>
    </w:pPr>
  </w:style>
  <w:style w:type="paragraph" w:styleId="Indeks3">
    <w:name w:val="index 3"/>
    <w:basedOn w:val="Normal"/>
    <w:next w:val="Normal"/>
    <w:autoRedefine/>
    <w:uiPriority w:val="99"/>
    <w:semiHidden/>
    <w:unhideWhenUsed/>
    <w:rsid w:val="000D2BFA"/>
    <w:pPr>
      <w:spacing w:line="240" w:lineRule="auto"/>
      <w:ind w:left="600" w:hanging="200"/>
    </w:pPr>
  </w:style>
  <w:style w:type="paragraph" w:styleId="Indeks2">
    <w:name w:val="index 2"/>
    <w:basedOn w:val="Normal"/>
    <w:next w:val="Normal"/>
    <w:autoRedefine/>
    <w:uiPriority w:val="99"/>
    <w:semiHidden/>
    <w:unhideWhenUsed/>
    <w:rsid w:val="000D2BFA"/>
    <w:pPr>
      <w:spacing w:line="240" w:lineRule="auto"/>
      <w:ind w:left="400" w:hanging="200"/>
    </w:pPr>
  </w:style>
  <w:style w:type="character" w:customStyle="1" w:styleId="sr-only">
    <w:name w:val="sr-only"/>
    <w:basedOn w:val="Standardskrifttypeiafsnit"/>
    <w:rsid w:val="000D2BFA"/>
  </w:style>
  <w:style w:type="paragraph" w:customStyle="1" w:styleId="titel2">
    <w:name w:val="titel2"/>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D2BFA"/>
  </w:style>
  <w:style w:type="paragraph" w:customStyle="1" w:styleId="stk2">
    <w:name w:val="stk2"/>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D2BFA"/>
  </w:style>
  <w:style w:type="paragraph" w:customStyle="1" w:styleId="liste1">
    <w:name w:val="liste1"/>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D2BFA"/>
  </w:style>
  <w:style w:type="paragraph" w:customStyle="1" w:styleId="givet">
    <w:name w:val="givet"/>
    <w:basedOn w:val="Normal"/>
    <w:rsid w:val="000D2B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0D2BFA"/>
    <w:rPr>
      <w:b/>
      <w:bCs/>
    </w:rPr>
  </w:style>
  <w:style w:type="character" w:customStyle="1" w:styleId="KommentaremneTegn">
    <w:name w:val="Kommentaremne Tegn"/>
    <w:basedOn w:val="KommentartekstTegn"/>
    <w:link w:val="Kommentaremne"/>
    <w:uiPriority w:val="99"/>
    <w:semiHidden/>
    <w:rsid w:val="000D2BFA"/>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33001">
      <w:bodyDiv w:val="1"/>
      <w:marLeft w:val="0"/>
      <w:marRight w:val="0"/>
      <w:marTop w:val="0"/>
      <w:marBottom w:val="0"/>
      <w:divBdr>
        <w:top w:val="none" w:sz="0" w:space="0" w:color="auto"/>
        <w:left w:val="none" w:sz="0" w:space="0" w:color="auto"/>
        <w:bottom w:val="none" w:sz="0" w:space="0" w:color="auto"/>
        <w:right w:val="none" w:sz="0" w:space="0" w:color="auto"/>
      </w:divBdr>
    </w:div>
    <w:div w:id="1212350796">
      <w:bodyDiv w:val="1"/>
      <w:marLeft w:val="0"/>
      <w:marRight w:val="0"/>
      <w:marTop w:val="0"/>
      <w:marBottom w:val="0"/>
      <w:divBdr>
        <w:top w:val="none" w:sz="0" w:space="0" w:color="auto"/>
        <w:left w:val="none" w:sz="0" w:space="0" w:color="auto"/>
        <w:bottom w:val="none" w:sz="0" w:space="0" w:color="auto"/>
        <w:right w:val="none" w:sz="0" w:space="0" w:color="auto"/>
      </w:divBdr>
    </w:div>
    <w:div w:id="1703239899">
      <w:bodyDiv w:val="1"/>
      <w:marLeft w:val="0"/>
      <w:marRight w:val="0"/>
      <w:marTop w:val="0"/>
      <w:marBottom w:val="0"/>
      <w:divBdr>
        <w:top w:val="none" w:sz="0" w:space="0" w:color="auto"/>
        <w:left w:val="none" w:sz="0" w:space="0" w:color="auto"/>
        <w:bottom w:val="none" w:sz="0" w:space="0" w:color="auto"/>
        <w:right w:val="none" w:sz="0" w:space="0" w:color="auto"/>
      </w:divBdr>
      <w:divsChild>
        <w:div w:id="579217480">
          <w:marLeft w:val="-225"/>
          <w:marRight w:val="-225"/>
          <w:marTop w:val="0"/>
          <w:marBottom w:val="0"/>
          <w:divBdr>
            <w:top w:val="none" w:sz="0" w:space="0" w:color="auto"/>
            <w:left w:val="none" w:sz="0" w:space="0" w:color="auto"/>
            <w:bottom w:val="none" w:sz="0" w:space="0" w:color="auto"/>
            <w:right w:val="none" w:sz="0" w:space="0" w:color="auto"/>
          </w:divBdr>
          <w:divsChild>
            <w:div w:id="2031836674">
              <w:marLeft w:val="0"/>
              <w:marRight w:val="0"/>
              <w:marTop w:val="0"/>
              <w:marBottom w:val="0"/>
              <w:divBdr>
                <w:top w:val="none" w:sz="0" w:space="0" w:color="auto"/>
                <w:left w:val="none" w:sz="0" w:space="0" w:color="auto"/>
                <w:bottom w:val="none" w:sz="0" w:space="0" w:color="auto"/>
                <w:right w:val="none" w:sz="0" w:space="0" w:color="auto"/>
              </w:divBdr>
            </w:div>
            <w:div w:id="141894269">
              <w:marLeft w:val="0"/>
              <w:marRight w:val="0"/>
              <w:marTop w:val="0"/>
              <w:marBottom w:val="0"/>
              <w:divBdr>
                <w:top w:val="none" w:sz="0" w:space="0" w:color="auto"/>
                <w:left w:val="none" w:sz="0" w:space="0" w:color="auto"/>
                <w:bottom w:val="none" w:sz="0" w:space="0" w:color="auto"/>
                <w:right w:val="none" w:sz="0" w:space="0" w:color="auto"/>
              </w:divBdr>
            </w:div>
          </w:divsChild>
        </w:div>
        <w:div w:id="753360596">
          <w:marLeft w:val="-225"/>
          <w:marRight w:val="-225"/>
          <w:marTop w:val="0"/>
          <w:marBottom w:val="0"/>
          <w:divBdr>
            <w:top w:val="none" w:sz="0" w:space="0" w:color="auto"/>
            <w:left w:val="none" w:sz="0" w:space="0" w:color="auto"/>
            <w:bottom w:val="none" w:sz="0" w:space="0" w:color="auto"/>
            <w:right w:val="none" w:sz="0" w:space="0" w:color="auto"/>
          </w:divBdr>
          <w:divsChild>
            <w:div w:id="253900294">
              <w:marLeft w:val="0"/>
              <w:marRight w:val="0"/>
              <w:marTop w:val="0"/>
              <w:marBottom w:val="0"/>
              <w:divBdr>
                <w:top w:val="none" w:sz="0" w:space="0" w:color="auto"/>
                <w:left w:val="none" w:sz="0" w:space="0" w:color="auto"/>
                <w:bottom w:val="none" w:sz="0" w:space="0" w:color="auto"/>
                <w:right w:val="none" w:sz="0" w:space="0" w:color="auto"/>
              </w:divBdr>
              <w:divsChild>
                <w:div w:id="1568103734">
                  <w:marLeft w:val="0"/>
                  <w:marRight w:val="0"/>
                  <w:marTop w:val="0"/>
                  <w:marBottom w:val="0"/>
                  <w:divBdr>
                    <w:top w:val="none" w:sz="0" w:space="0" w:color="auto"/>
                    <w:left w:val="none" w:sz="0" w:space="0" w:color="auto"/>
                    <w:bottom w:val="none" w:sz="0" w:space="0" w:color="auto"/>
                    <w:right w:val="none" w:sz="0" w:space="0" w:color="auto"/>
                  </w:divBdr>
                </w:div>
              </w:divsChild>
            </w:div>
            <w:div w:id="806321178">
              <w:marLeft w:val="0"/>
              <w:marRight w:val="0"/>
              <w:marTop w:val="0"/>
              <w:marBottom w:val="0"/>
              <w:divBdr>
                <w:top w:val="none" w:sz="0" w:space="0" w:color="auto"/>
                <w:left w:val="none" w:sz="0" w:space="0" w:color="auto"/>
                <w:bottom w:val="none" w:sz="0" w:space="0" w:color="auto"/>
                <w:right w:val="none" w:sz="0" w:space="0" w:color="auto"/>
              </w:divBdr>
              <w:divsChild>
                <w:div w:id="3794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156">
          <w:marLeft w:val="-225"/>
          <w:marRight w:val="-225"/>
          <w:marTop w:val="0"/>
          <w:marBottom w:val="0"/>
          <w:divBdr>
            <w:top w:val="none" w:sz="0" w:space="0" w:color="auto"/>
            <w:left w:val="none" w:sz="0" w:space="0" w:color="auto"/>
            <w:bottom w:val="none" w:sz="0" w:space="0" w:color="auto"/>
            <w:right w:val="none" w:sz="0" w:space="0" w:color="auto"/>
          </w:divBdr>
          <w:divsChild>
            <w:div w:id="502478221">
              <w:marLeft w:val="0"/>
              <w:marRight w:val="0"/>
              <w:marTop w:val="0"/>
              <w:marBottom w:val="0"/>
              <w:divBdr>
                <w:top w:val="none" w:sz="0" w:space="0" w:color="auto"/>
                <w:left w:val="none" w:sz="0" w:space="0" w:color="auto"/>
                <w:bottom w:val="none" w:sz="0" w:space="0" w:color="auto"/>
                <w:right w:val="none" w:sz="0" w:space="0" w:color="auto"/>
              </w:divBdr>
            </w:div>
          </w:divsChild>
        </w:div>
        <w:div w:id="1203520549">
          <w:marLeft w:val="-225"/>
          <w:marRight w:val="-225"/>
          <w:marTop w:val="0"/>
          <w:marBottom w:val="0"/>
          <w:divBdr>
            <w:top w:val="none" w:sz="0" w:space="0" w:color="auto"/>
            <w:left w:val="none" w:sz="0" w:space="0" w:color="auto"/>
            <w:bottom w:val="none" w:sz="0" w:space="0" w:color="auto"/>
            <w:right w:val="none" w:sz="0" w:space="0" w:color="auto"/>
          </w:divBdr>
          <w:divsChild>
            <w:div w:id="786315423">
              <w:marLeft w:val="0"/>
              <w:marRight w:val="0"/>
              <w:marTop w:val="0"/>
              <w:marBottom w:val="0"/>
              <w:divBdr>
                <w:top w:val="none" w:sz="0" w:space="0" w:color="auto"/>
                <w:left w:val="none" w:sz="0" w:space="0" w:color="auto"/>
                <w:bottom w:val="none" w:sz="0" w:space="0" w:color="auto"/>
                <w:right w:val="none" w:sz="0" w:space="0" w:color="auto"/>
              </w:divBdr>
              <w:divsChild>
                <w:div w:id="1931498166">
                  <w:marLeft w:val="0"/>
                  <w:marRight w:val="0"/>
                  <w:marTop w:val="0"/>
                  <w:marBottom w:val="0"/>
                  <w:divBdr>
                    <w:top w:val="none" w:sz="0" w:space="0" w:color="auto"/>
                    <w:left w:val="none" w:sz="0" w:space="0" w:color="auto"/>
                    <w:bottom w:val="none" w:sz="0" w:space="0" w:color="auto"/>
                    <w:right w:val="none" w:sz="0" w:space="0" w:color="auto"/>
                  </w:divBdr>
                  <w:divsChild>
                    <w:div w:id="1578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930</Words>
  <Characters>5601</Characters>
  <Application>Microsoft Office Word</Application>
  <DocSecurity>0</DocSecurity>
  <Lines>93</Lines>
  <Paragraphs>40</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7</cp:revision>
  <cp:lastPrinted>2023-04-20T12:06:00Z</cp:lastPrinted>
  <dcterms:created xsi:type="dcterms:W3CDTF">2023-04-20T11:23:00Z</dcterms:created>
  <dcterms:modified xsi:type="dcterms:W3CDTF">2023-04-21T09:25:00Z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