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E82B" w14:textId="77777777" w:rsidR="00977354" w:rsidRPr="00DB0FE8" w:rsidRDefault="00977354" w:rsidP="003B51BA">
      <w:pPr>
        <w:pStyle w:val="titel2"/>
        <w:shd w:val="clear" w:color="auto" w:fill="FFFFFF" w:themeFill="background1"/>
        <w:spacing w:before="200" w:beforeAutospacing="0" w:after="200" w:afterAutospacing="0" w:line="300" w:lineRule="auto"/>
        <w:jc w:val="center"/>
        <w:rPr>
          <w:rFonts w:ascii="Questa-Regular" w:hAnsi="Questa-Regular" w:cstheme="minorHAnsi"/>
          <w:color w:val="212529"/>
          <w:sz w:val="37"/>
          <w:szCs w:val="37"/>
        </w:rPr>
      </w:pPr>
      <w:r w:rsidRPr="00DB0FE8">
        <w:rPr>
          <w:rFonts w:ascii="Questa-Regular" w:hAnsi="Questa-Regular" w:cstheme="minorHAnsi"/>
          <w:color w:val="212529"/>
          <w:sz w:val="37"/>
          <w:szCs w:val="37"/>
        </w:rPr>
        <w:t xml:space="preserve">Bekendtgørelse </w:t>
      </w:r>
      <w:r w:rsidR="00D87933" w:rsidRPr="00DB0FE8">
        <w:rPr>
          <w:rFonts w:ascii="Questa-Regular" w:hAnsi="Questa-Regular" w:cstheme="minorHAnsi"/>
          <w:color w:val="212529"/>
          <w:sz w:val="37"/>
          <w:szCs w:val="37"/>
        </w:rPr>
        <w:t xml:space="preserve">for Færøerne </w:t>
      </w:r>
      <w:r w:rsidRPr="00DB0FE8">
        <w:rPr>
          <w:rFonts w:ascii="Questa-Regular" w:hAnsi="Questa-Regular" w:cstheme="minorHAnsi"/>
          <w:color w:val="212529"/>
          <w:sz w:val="37"/>
          <w:szCs w:val="37"/>
        </w:rPr>
        <w:t>om behandlingen af begæring om domstolsprøvelse af visse endelige administrative afgørelser om fuldbyrdelse af straf m.v.</w:t>
      </w:r>
    </w:p>
    <w:p w14:paraId="7609A8E3" w14:textId="1907DB19" w:rsidR="00977354" w:rsidRPr="003B51BA" w:rsidRDefault="00977354" w:rsidP="003B51BA">
      <w:pPr>
        <w:pStyle w:val="indledning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3B51BA">
        <w:rPr>
          <w:rFonts w:ascii="Questa-Regular" w:hAnsi="Questa-Regular" w:cstheme="minorHAnsi"/>
          <w:color w:val="212529"/>
        </w:rPr>
        <w:t xml:space="preserve">I medfør af § 114, stk. 2, i lov </w:t>
      </w:r>
      <w:r w:rsidR="00F94BC4" w:rsidRPr="003B51BA">
        <w:rPr>
          <w:rFonts w:ascii="Questa-Regular" w:hAnsi="Questa-Regular" w:cstheme="minorHAnsi"/>
          <w:color w:val="212529"/>
        </w:rPr>
        <w:t>nr… af…</w:t>
      </w:r>
      <w:r w:rsidR="003B51BA">
        <w:rPr>
          <w:rFonts w:ascii="Questa-Regular" w:hAnsi="Questa-Regular" w:cstheme="minorHAnsi"/>
          <w:color w:val="212529"/>
        </w:rPr>
        <w:t>,</w:t>
      </w:r>
      <w:r w:rsidR="00F94BC4" w:rsidRPr="003B51BA">
        <w:rPr>
          <w:rFonts w:ascii="Questa-Regular" w:hAnsi="Questa-Regular" w:cstheme="minorHAnsi"/>
          <w:color w:val="212529"/>
        </w:rPr>
        <w:t xml:space="preserve"> </w:t>
      </w:r>
      <w:r w:rsidR="00D87933" w:rsidRPr="003B51BA">
        <w:rPr>
          <w:rFonts w:ascii="Questa-Regular" w:hAnsi="Questa-Regular" w:cstheme="minorHAnsi"/>
          <w:color w:val="212529"/>
        </w:rPr>
        <w:t xml:space="preserve">for Færøerne </w:t>
      </w:r>
      <w:r w:rsidRPr="003B51BA">
        <w:rPr>
          <w:rFonts w:ascii="Questa-Regular" w:hAnsi="Questa-Regular" w:cstheme="minorHAnsi"/>
          <w:color w:val="212529"/>
        </w:rPr>
        <w:t>om fuldbyrdelse af straf m.v., fastsættes:</w:t>
      </w:r>
    </w:p>
    <w:p w14:paraId="6BA102A0" w14:textId="42F719D1" w:rsidR="00977354" w:rsidRPr="003B51BA" w:rsidRDefault="00977354" w:rsidP="003B51BA">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3B51BA">
        <w:rPr>
          <w:rStyle w:val="paragrafnr"/>
          <w:rFonts w:ascii="Questa-Regular" w:eastAsiaTheme="majorEastAsia" w:hAnsi="Questa-Regular" w:cstheme="minorHAnsi"/>
          <w:b/>
          <w:bCs/>
          <w:color w:val="212529"/>
        </w:rPr>
        <w:t>§ 1.</w:t>
      </w:r>
      <w:r w:rsidRPr="003B51BA">
        <w:rPr>
          <w:rFonts w:ascii="Questa-Regular" w:hAnsi="Questa-Regular" w:cstheme="minorHAnsi"/>
          <w:color w:val="212529"/>
        </w:rPr>
        <w:t> Begæring om domstolsprøvelse af en afgørelse, der kan kræves indbragt til prøvelse ved domstolene efter reglerne i straffuldbyrdelseslovens § 112, kan fremsættes skriftligt eller mundtligt over</w:t>
      </w:r>
      <w:r w:rsidR="0088681E" w:rsidRPr="003B51BA">
        <w:rPr>
          <w:rFonts w:ascii="Questa-Regular" w:hAnsi="Questa-Regular" w:cstheme="minorHAnsi"/>
          <w:color w:val="212529"/>
        </w:rPr>
        <w:t xml:space="preserve"> for</w:t>
      </w:r>
      <w:bookmarkStart w:id="0" w:name="_GoBack"/>
      <w:bookmarkEnd w:id="0"/>
      <w:r w:rsidR="0088681E" w:rsidRPr="003B51BA">
        <w:rPr>
          <w:rFonts w:ascii="Questa-Regular" w:hAnsi="Questa-Regular" w:cstheme="minorHAnsi"/>
          <w:color w:val="212529"/>
        </w:rPr>
        <w:t xml:space="preserve"> </w:t>
      </w:r>
      <w:r w:rsidRPr="003B51BA">
        <w:rPr>
          <w:rFonts w:ascii="Questa-Regular" w:hAnsi="Questa-Regular" w:cstheme="minorHAnsi"/>
          <w:color w:val="212529"/>
        </w:rPr>
        <w:t>kriminalforsorgsområde</w:t>
      </w:r>
      <w:r w:rsidR="00D87933" w:rsidRPr="003B51BA">
        <w:rPr>
          <w:rFonts w:ascii="Questa-Regular" w:hAnsi="Questa-Regular" w:cstheme="minorHAnsi"/>
          <w:color w:val="212529"/>
        </w:rPr>
        <w:t>t</w:t>
      </w:r>
      <w:r w:rsidRPr="003B51BA">
        <w:rPr>
          <w:rFonts w:ascii="Questa-Regular" w:hAnsi="Questa-Regular" w:cstheme="minorHAnsi"/>
          <w:color w:val="212529"/>
        </w:rPr>
        <w:t xml:space="preserve"> og over for Direktoratet for Kriminalforsorgen.</w:t>
      </w:r>
    </w:p>
    <w:p w14:paraId="1AEE9F33" w14:textId="77777777" w:rsidR="00977354" w:rsidRPr="003B51BA" w:rsidRDefault="00977354" w:rsidP="003B51BA">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3B51BA">
        <w:rPr>
          <w:rStyle w:val="stknr"/>
          <w:rFonts w:ascii="Questa-Regular" w:eastAsiaTheme="majorEastAsia" w:hAnsi="Questa-Regular" w:cstheme="minorHAnsi"/>
          <w:i/>
          <w:iCs/>
          <w:color w:val="212529"/>
        </w:rPr>
        <w:t>Stk. 2.</w:t>
      </w:r>
      <w:r w:rsidRPr="003B51BA">
        <w:rPr>
          <w:rFonts w:ascii="Questa-Regular" w:hAnsi="Questa-Regular" w:cstheme="minorHAnsi"/>
          <w:color w:val="212529"/>
        </w:rPr>
        <w:t> Fremsættes begæringen mundtligt, skal der gøres notat om begæringen og tidspunktet for dens fremsættelse. Ønsker den pågældende at uddybe og nærmere præcisere sin begæring, vil det ofte være hensigtsmæssigt tillige at gøre notat herom. Kopi af notatet udleveres til den pågældende.</w:t>
      </w:r>
    </w:p>
    <w:p w14:paraId="4F5E30BB" w14:textId="1CE09428" w:rsidR="00977354" w:rsidRPr="003B51BA" w:rsidRDefault="00977354" w:rsidP="003B51BA">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3B51BA">
        <w:rPr>
          <w:rStyle w:val="paragrafnr"/>
          <w:rFonts w:ascii="Questa-Regular" w:eastAsiaTheme="majorEastAsia" w:hAnsi="Questa-Regular" w:cstheme="minorHAnsi"/>
          <w:b/>
          <w:bCs/>
          <w:color w:val="212529"/>
        </w:rPr>
        <w:t>§ 2.</w:t>
      </w:r>
      <w:r w:rsidRPr="003B51BA">
        <w:rPr>
          <w:rFonts w:ascii="Questa-Regular" w:hAnsi="Questa-Regular" w:cstheme="minorHAnsi"/>
          <w:color w:val="212529"/>
        </w:rPr>
        <w:t> Begæring om domstolsprøvelse, som indgives til eller fremsættes over for kriminalforsorgsområde</w:t>
      </w:r>
      <w:r w:rsidR="00D87933" w:rsidRPr="003B51BA">
        <w:rPr>
          <w:rFonts w:ascii="Questa-Regular" w:hAnsi="Questa-Regular" w:cstheme="minorHAnsi"/>
          <w:color w:val="212529"/>
        </w:rPr>
        <w:t>t</w:t>
      </w:r>
      <w:r w:rsidRPr="003B51BA">
        <w:rPr>
          <w:rFonts w:ascii="Questa-Regular" w:hAnsi="Questa-Regular" w:cstheme="minorHAnsi"/>
          <w:color w:val="212529"/>
        </w:rPr>
        <w:t>, skal hurtigst muligt sendes til Direktoratet for Kriminalforsorgen.</w:t>
      </w:r>
    </w:p>
    <w:p w14:paraId="6B806187" w14:textId="77777777" w:rsidR="00977354" w:rsidRPr="003B51BA" w:rsidRDefault="00977354" w:rsidP="003B51BA">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3B51BA">
        <w:rPr>
          <w:rStyle w:val="stknr"/>
          <w:rFonts w:ascii="Questa-Regular" w:eastAsiaTheme="majorEastAsia" w:hAnsi="Questa-Regular" w:cstheme="minorHAnsi"/>
          <w:i/>
          <w:iCs/>
          <w:color w:val="212529"/>
        </w:rPr>
        <w:t>Stk. 2.</w:t>
      </w:r>
      <w:r w:rsidRPr="003B51BA">
        <w:rPr>
          <w:rFonts w:ascii="Questa-Regular" w:hAnsi="Questa-Regular" w:cstheme="minorHAnsi"/>
          <w:color w:val="212529"/>
        </w:rPr>
        <w:t> Kriminalforsorgsområdet sender samtidig de sagsakter m.v. om den pågældende afgørelse, som kriminalforsorgsområdet er i besiddelse af.</w:t>
      </w:r>
    </w:p>
    <w:p w14:paraId="372A71F4" w14:textId="77777777" w:rsidR="00977354" w:rsidRPr="003B51BA" w:rsidRDefault="00977354" w:rsidP="003B51BA">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3B51BA">
        <w:rPr>
          <w:rStyle w:val="paragrafnr"/>
          <w:rFonts w:ascii="Questa-Regular" w:eastAsiaTheme="majorEastAsia" w:hAnsi="Questa-Regular" w:cstheme="minorHAnsi"/>
          <w:b/>
          <w:bCs/>
          <w:color w:val="212529"/>
        </w:rPr>
        <w:t>§ 3.</w:t>
      </w:r>
      <w:r w:rsidRPr="003B51BA">
        <w:rPr>
          <w:rFonts w:ascii="Questa-Regular" w:hAnsi="Questa-Regular" w:cstheme="minorHAnsi"/>
          <w:color w:val="212529"/>
        </w:rPr>
        <w:t> Ved tilbagekaldelse af en begæring om domstolsprøvelse finder § 1, stk. 1, § 1, stk. 2, 1. pkt., og § 2, stk. 1, tilsvarende anvendelse.</w:t>
      </w:r>
    </w:p>
    <w:p w14:paraId="7262657E" w14:textId="77777777" w:rsidR="00977354" w:rsidRPr="003B51BA" w:rsidRDefault="00977354" w:rsidP="003B51BA">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3B51BA">
        <w:rPr>
          <w:rStyle w:val="stknr"/>
          <w:rFonts w:ascii="Questa-Regular" w:eastAsiaTheme="majorEastAsia" w:hAnsi="Questa-Regular" w:cstheme="minorHAnsi"/>
          <w:i/>
          <w:iCs/>
          <w:color w:val="212529"/>
        </w:rPr>
        <w:t>Stk. 2.</w:t>
      </w:r>
      <w:r w:rsidRPr="003B51BA">
        <w:rPr>
          <w:rFonts w:ascii="Questa-Regular" w:hAnsi="Questa-Regular" w:cstheme="minorHAnsi"/>
          <w:color w:val="212529"/>
        </w:rPr>
        <w:t> Notatet om mundtligt fremsat tilbagekaldelse skal forelægges den pågældende til underskrift. Underskrives det ikke, indbringes afgørelsen til prøvelse for retten i overensstemmelse med den oprindelige begæring, medmindre det er utvivlsomt, at den pågældende ikke ønsker afgørelsen indbragt til prøvelse ved retten.</w:t>
      </w:r>
    </w:p>
    <w:p w14:paraId="43DC9A65" w14:textId="77777777" w:rsidR="00977354" w:rsidRPr="003B51BA" w:rsidRDefault="00977354" w:rsidP="003B51BA">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3B51BA">
        <w:rPr>
          <w:rStyle w:val="paragrafnr"/>
          <w:rFonts w:ascii="Questa-Regular" w:eastAsiaTheme="majorEastAsia" w:hAnsi="Questa-Regular" w:cstheme="minorHAnsi"/>
          <w:b/>
          <w:bCs/>
          <w:color w:val="212529"/>
        </w:rPr>
        <w:t>§ 4.</w:t>
      </w:r>
      <w:r w:rsidRPr="003B51BA">
        <w:rPr>
          <w:rFonts w:ascii="Questa-Regular" w:hAnsi="Questa-Regular" w:cstheme="minorHAnsi"/>
          <w:color w:val="212529"/>
        </w:rPr>
        <w:t> Alle spørgsmål om indbringelse af afgørelser til prøvelse for retten behandles af Direktoratet for Kriminalforsorgen.</w:t>
      </w:r>
    </w:p>
    <w:p w14:paraId="011BE5D8" w14:textId="5A18CECF" w:rsidR="00977354" w:rsidRPr="003B51BA" w:rsidRDefault="00977354" w:rsidP="003B51BA">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3B51BA">
        <w:rPr>
          <w:rStyle w:val="paragrafnr"/>
          <w:rFonts w:ascii="Questa-Regular" w:eastAsiaTheme="majorEastAsia" w:hAnsi="Questa-Regular" w:cstheme="minorHAnsi"/>
          <w:b/>
          <w:bCs/>
          <w:color w:val="212529"/>
        </w:rPr>
        <w:t>§ 5.</w:t>
      </w:r>
      <w:r w:rsidRPr="003B51BA">
        <w:rPr>
          <w:rFonts w:ascii="Questa-Regular" w:hAnsi="Questa-Regular" w:cstheme="minorHAnsi"/>
          <w:color w:val="212529"/>
        </w:rPr>
        <w:t> Bekendtgørelsen træder i kraft</w:t>
      </w:r>
      <w:r w:rsidR="003A1062" w:rsidRPr="003B51BA">
        <w:rPr>
          <w:rFonts w:ascii="Questa-Regular" w:hAnsi="Questa-Regular" w:cstheme="minorHAnsi"/>
          <w:color w:val="212529"/>
        </w:rPr>
        <w:t xml:space="preserve"> den</w:t>
      </w:r>
      <w:r w:rsidRPr="003B51BA">
        <w:rPr>
          <w:rFonts w:ascii="Questa-Regular" w:hAnsi="Questa-Regular" w:cstheme="minorHAnsi"/>
          <w:color w:val="212529"/>
        </w:rPr>
        <w:t xml:space="preserve"> </w:t>
      </w:r>
      <w:r w:rsidR="0088681E" w:rsidRPr="003B51BA">
        <w:rPr>
          <w:rFonts w:ascii="Questa-Regular" w:hAnsi="Questa-Regular" w:cstheme="minorHAnsi"/>
          <w:color w:val="212529"/>
        </w:rPr>
        <w:t>1. juli 2023.</w:t>
      </w:r>
    </w:p>
    <w:p w14:paraId="7B6D4256" w14:textId="77777777" w:rsidR="00977354" w:rsidRPr="003B51BA" w:rsidRDefault="00977354" w:rsidP="003B51BA">
      <w:pPr>
        <w:pStyle w:val="givet"/>
        <w:shd w:val="clear" w:color="auto" w:fill="FFFFFF" w:themeFill="background1"/>
        <w:spacing w:before="120" w:beforeAutospacing="0" w:after="0" w:afterAutospacing="0" w:line="300" w:lineRule="auto"/>
        <w:jc w:val="center"/>
        <w:rPr>
          <w:rFonts w:ascii="Questa-Regular" w:hAnsi="Questa-Regular" w:cstheme="minorHAnsi"/>
          <w:i/>
          <w:iCs/>
          <w:color w:val="212529"/>
        </w:rPr>
      </w:pPr>
      <w:r w:rsidRPr="003B51BA">
        <w:rPr>
          <w:rFonts w:ascii="Questa-Regular" w:hAnsi="Questa-Regular" w:cstheme="minorHAnsi"/>
          <w:i/>
          <w:iCs/>
          <w:color w:val="212529"/>
        </w:rPr>
        <w:t>Justitsministeriet, den </w:t>
      </w:r>
    </w:p>
    <w:p w14:paraId="2996D83D" w14:textId="77777777" w:rsidR="00D87933" w:rsidRPr="00DB0FE8" w:rsidRDefault="00D87933" w:rsidP="00444EE3">
      <w:pPr>
        <w:shd w:val="clear" w:color="auto" w:fill="FFFFFF" w:themeFill="background1"/>
        <w:rPr>
          <w:rFonts w:ascii="Questa-Regular" w:hAnsi="Questa-Regular" w:cstheme="minorHAnsi"/>
          <w:sz w:val="23"/>
          <w:szCs w:val="23"/>
        </w:rPr>
      </w:pPr>
    </w:p>
    <w:sectPr w:rsidR="00D87933" w:rsidRPr="00DB0FE8" w:rsidSect="00977354">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4074834"/>
    <w:multiLevelType w:val="hybridMultilevel"/>
    <w:tmpl w:val="CAC0E7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E1619F"/>
    <w:multiLevelType w:val="hybridMultilevel"/>
    <w:tmpl w:val="77FED8BE"/>
    <w:lvl w:ilvl="0" w:tplc="3648F228">
      <w:start w:val="1"/>
      <w:numFmt w:val="decimal"/>
      <w:lvlText w:val="%1)"/>
      <w:lvlJc w:val="left"/>
      <w:pPr>
        <w:ind w:left="72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1"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2"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3"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54"/>
    <w:rsid w:val="000B7DEE"/>
    <w:rsid w:val="001411A7"/>
    <w:rsid w:val="00143615"/>
    <w:rsid w:val="002F2A88"/>
    <w:rsid w:val="0031794F"/>
    <w:rsid w:val="003A05E0"/>
    <w:rsid w:val="003A1062"/>
    <w:rsid w:val="003B51BA"/>
    <w:rsid w:val="00444EE3"/>
    <w:rsid w:val="0048273E"/>
    <w:rsid w:val="004D062A"/>
    <w:rsid w:val="00560D16"/>
    <w:rsid w:val="006E16F7"/>
    <w:rsid w:val="00795605"/>
    <w:rsid w:val="007F1BA7"/>
    <w:rsid w:val="0088681E"/>
    <w:rsid w:val="00947B29"/>
    <w:rsid w:val="00977354"/>
    <w:rsid w:val="009A66D1"/>
    <w:rsid w:val="009B02E4"/>
    <w:rsid w:val="00A05699"/>
    <w:rsid w:val="00A714B9"/>
    <w:rsid w:val="00A87350"/>
    <w:rsid w:val="00A937C3"/>
    <w:rsid w:val="00AD7759"/>
    <w:rsid w:val="00B978ED"/>
    <w:rsid w:val="00BF039D"/>
    <w:rsid w:val="00D11164"/>
    <w:rsid w:val="00D51293"/>
    <w:rsid w:val="00D76513"/>
    <w:rsid w:val="00D87933"/>
    <w:rsid w:val="00DB0FE8"/>
    <w:rsid w:val="00E2341C"/>
    <w:rsid w:val="00E8651F"/>
    <w:rsid w:val="00EE03D5"/>
    <w:rsid w:val="00F31B7C"/>
    <w:rsid w:val="00F522FB"/>
    <w:rsid w:val="00F94B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A4D3"/>
  <w15:chartTrackingRefBased/>
  <w15:docId w15:val="{C5B9AA05-A506-45E2-82C3-DD3B45E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354"/>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977354"/>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977354"/>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977354"/>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7735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7735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7735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7735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7735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7735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77354"/>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977354"/>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977354"/>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977354"/>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977354"/>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977354"/>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977354"/>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977354"/>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977354"/>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977354"/>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977354"/>
    <w:rPr>
      <w:rFonts w:ascii="Trebuchet MS" w:hAnsi="Trebuchet MS"/>
      <w:sz w:val="16"/>
      <w:szCs w:val="20"/>
    </w:rPr>
  </w:style>
  <w:style w:type="paragraph" w:styleId="Sidefod">
    <w:name w:val="footer"/>
    <w:basedOn w:val="Normal"/>
    <w:link w:val="SidefodTegn"/>
    <w:uiPriority w:val="21"/>
    <w:rsid w:val="00977354"/>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977354"/>
    <w:rPr>
      <w:rFonts w:ascii="Trebuchet MS" w:hAnsi="Trebuchet MS"/>
      <w:sz w:val="14"/>
      <w:szCs w:val="20"/>
    </w:rPr>
  </w:style>
  <w:style w:type="paragraph" w:styleId="Titel">
    <w:name w:val="Title"/>
    <w:basedOn w:val="Normal"/>
    <w:next w:val="Normal"/>
    <w:link w:val="TitelTegn"/>
    <w:uiPriority w:val="19"/>
    <w:semiHidden/>
    <w:rsid w:val="00977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977354"/>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977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977354"/>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977354"/>
    <w:rPr>
      <w:i/>
      <w:iCs/>
      <w:color w:val="808080" w:themeColor="text1" w:themeTint="7F"/>
    </w:rPr>
  </w:style>
  <w:style w:type="character" w:styleId="Kraftigfremhvning">
    <w:name w:val="Intense Emphasis"/>
    <w:basedOn w:val="Standardskrifttypeiafsnit"/>
    <w:uiPriority w:val="19"/>
    <w:semiHidden/>
    <w:rsid w:val="00977354"/>
    <w:rPr>
      <w:b/>
      <w:bCs/>
      <w:i/>
      <w:iCs/>
      <w:color w:val="auto"/>
    </w:rPr>
  </w:style>
  <w:style w:type="character" w:styleId="Strk">
    <w:name w:val="Strong"/>
    <w:basedOn w:val="Standardskrifttypeiafsnit"/>
    <w:uiPriority w:val="19"/>
    <w:semiHidden/>
    <w:rsid w:val="00977354"/>
    <w:rPr>
      <w:b/>
      <w:bCs/>
    </w:rPr>
  </w:style>
  <w:style w:type="paragraph" w:styleId="Strktcitat">
    <w:name w:val="Intense Quote"/>
    <w:basedOn w:val="Normal"/>
    <w:next w:val="Normal"/>
    <w:link w:val="StrktcitatTegn"/>
    <w:uiPriority w:val="19"/>
    <w:semiHidden/>
    <w:rsid w:val="00977354"/>
    <w:pPr>
      <w:spacing w:before="260" w:after="260"/>
      <w:ind w:left="851" w:right="851"/>
    </w:pPr>
    <w:rPr>
      <w:b/>
      <w:bCs/>
      <w:i/>
      <w:iCs/>
    </w:rPr>
  </w:style>
  <w:style w:type="character" w:customStyle="1" w:styleId="StrktcitatTegn">
    <w:name w:val="Stærkt citat Tegn"/>
    <w:basedOn w:val="Standardskrifttypeiafsnit"/>
    <w:link w:val="Strktcitat"/>
    <w:uiPriority w:val="19"/>
    <w:rsid w:val="00977354"/>
    <w:rPr>
      <w:rFonts w:ascii="Trebuchet MS" w:hAnsi="Trebuchet MS"/>
      <w:b/>
      <w:bCs/>
      <w:i/>
      <w:iCs/>
      <w:sz w:val="20"/>
      <w:szCs w:val="20"/>
    </w:rPr>
  </w:style>
  <w:style w:type="character" w:styleId="Svaghenvisning">
    <w:name w:val="Subtle Reference"/>
    <w:basedOn w:val="Standardskrifttypeiafsnit"/>
    <w:uiPriority w:val="99"/>
    <w:semiHidden/>
    <w:qFormat/>
    <w:rsid w:val="00977354"/>
    <w:rPr>
      <w:caps w:val="0"/>
      <w:smallCaps w:val="0"/>
      <w:color w:val="auto"/>
      <w:u w:val="single"/>
    </w:rPr>
  </w:style>
  <w:style w:type="character" w:styleId="Kraftighenvisning">
    <w:name w:val="Intense Reference"/>
    <w:basedOn w:val="Standardskrifttypeiafsnit"/>
    <w:uiPriority w:val="99"/>
    <w:semiHidden/>
    <w:qFormat/>
    <w:rsid w:val="00977354"/>
    <w:rPr>
      <w:b/>
      <w:bCs/>
      <w:caps w:val="0"/>
      <w:smallCaps w:val="0"/>
      <w:color w:val="auto"/>
      <w:spacing w:val="5"/>
      <w:u w:val="single"/>
    </w:rPr>
  </w:style>
  <w:style w:type="paragraph" w:styleId="Billedtekst">
    <w:name w:val="caption"/>
    <w:basedOn w:val="Normal"/>
    <w:next w:val="Normal"/>
    <w:uiPriority w:val="3"/>
    <w:semiHidden/>
    <w:rsid w:val="00977354"/>
    <w:rPr>
      <w:b/>
      <w:bCs/>
      <w:sz w:val="16"/>
    </w:rPr>
  </w:style>
  <w:style w:type="paragraph" w:styleId="Indholdsfortegnelse1">
    <w:name w:val="toc 1"/>
    <w:basedOn w:val="Normal"/>
    <w:next w:val="Normal"/>
    <w:uiPriority w:val="9"/>
    <w:semiHidden/>
    <w:rsid w:val="00977354"/>
    <w:pPr>
      <w:ind w:right="567"/>
    </w:pPr>
    <w:rPr>
      <w:b/>
    </w:rPr>
  </w:style>
  <w:style w:type="paragraph" w:styleId="Indholdsfortegnelse2">
    <w:name w:val="toc 2"/>
    <w:basedOn w:val="Normal"/>
    <w:next w:val="Normal"/>
    <w:uiPriority w:val="9"/>
    <w:semiHidden/>
    <w:rsid w:val="00977354"/>
    <w:pPr>
      <w:ind w:right="567"/>
    </w:pPr>
  </w:style>
  <w:style w:type="paragraph" w:styleId="Indholdsfortegnelse3">
    <w:name w:val="toc 3"/>
    <w:basedOn w:val="Normal"/>
    <w:next w:val="Normal"/>
    <w:uiPriority w:val="9"/>
    <w:semiHidden/>
    <w:rsid w:val="00977354"/>
    <w:pPr>
      <w:ind w:right="567"/>
    </w:pPr>
  </w:style>
  <w:style w:type="paragraph" w:styleId="Indholdsfortegnelse4">
    <w:name w:val="toc 4"/>
    <w:basedOn w:val="Normal"/>
    <w:next w:val="Normal"/>
    <w:uiPriority w:val="9"/>
    <w:semiHidden/>
    <w:rsid w:val="00977354"/>
    <w:pPr>
      <w:ind w:right="567"/>
    </w:pPr>
  </w:style>
  <w:style w:type="paragraph" w:styleId="Indholdsfortegnelse5">
    <w:name w:val="toc 5"/>
    <w:basedOn w:val="Normal"/>
    <w:next w:val="Normal"/>
    <w:uiPriority w:val="9"/>
    <w:semiHidden/>
    <w:rsid w:val="00977354"/>
    <w:pPr>
      <w:ind w:right="567"/>
    </w:pPr>
  </w:style>
  <w:style w:type="paragraph" w:styleId="Indholdsfortegnelse6">
    <w:name w:val="toc 6"/>
    <w:basedOn w:val="Normal"/>
    <w:next w:val="Normal"/>
    <w:uiPriority w:val="9"/>
    <w:semiHidden/>
    <w:rsid w:val="00977354"/>
    <w:pPr>
      <w:ind w:right="567"/>
    </w:pPr>
  </w:style>
  <w:style w:type="paragraph" w:styleId="Indholdsfortegnelse7">
    <w:name w:val="toc 7"/>
    <w:basedOn w:val="Normal"/>
    <w:next w:val="Normal"/>
    <w:uiPriority w:val="9"/>
    <w:semiHidden/>
    <w:rsid w:val="00977354"/>
    <w:pPr>
      <w:ind w:right="567"/>
    </w:pPr>
  </w:style>
  <w:style w:type="paragraph" w:styleId="Indholdsfortegnelse8">
    <w:name w:val="toc 8"/>
    <w:basedOn w:val="Normal"/>
    <w:next w:val="Normal"/>
    <w:uiPriority w:val="9"/>
    <w:semiHidden/>
    <w:rsid w:val="00977354"/>
    <w:pPr>
      <w:ind w:right="567"/>
    </w:pPr>
  </w:style>
  <w:style w:type="paragraph" w:styleId="Indholdsfortegnelse9">
    <w:name w:val="toc 9"/>
    <w:basedOn w:val="Normal"/>
    <w:next w:val="Normal"/>
    <w:uiPriority w:val="9"/>
    <w:semiHidden/>
    <w:rsid w:val="00977354"/>
    <w:pPr>
      <w:ind w:right="567"/>
    </w:pPr>
  </w:style>
  <w:style w:type="paragraph" w:styleId="Overskrift">
    <w:name w:val="TOC Heading"/>
    <w:basedOn w:val="Normal"/>
    <w:next w:val="Normal"/>
    <w:uiPriority w:val="9"/>
    <w:semiHidden/>
    <w:rsid w:val="00977354"/>
    <w:pPr>
      <w:spacing w:after="520" w:line="360" w:lineRule="atLeast"/>
    </w:pPr>
    <w:rPr>
      <w:sz w:val="28"/>
    </w:rPr>
  </w:style>
  <w:style w:type="paragraph" w:styleId="Bloktekst">
    <w:name w:val="Block Text"/>
    <w:basedOn w:val="Normal"/>
    <w:uiPriority w:val="99"/>
    <w:semiHidden/>
    <w:rsid w:val="00977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77354"/>
    <w:pPr>
      <w:spacing w:after="120"/>
      <w:ind w:left="85" w:hanging="85"/>
    </w:pPr>
    <w:rPr>
      <w:sz w:val="16"/>
    </w:rPr>
  </w:style>
  <w:style w:type="character" w:customStyle="1" w:styleId="SlutnotetekstTegn">
    <w:name w:val="Slutnotetekst Tegn"/>
    <w:basedOn w:val="Standardskrifttypeiafsnit"/>
    <w:link w:val="Slutnotetekst"/>
    <w:uiPriority w:val="21"/>
    <w:semiHidden/>
    <w:rsid w:val="00977354"/>
    <w:rPr>
      <w:rFonts w:ascii="Trebuchet MS" w:hAnsi="Trebuchet MS"/>
      <w:sz w:val="16"/>
      <w:szCs w:val="20"/>
    </w:rPr>
  </w:style>
  <w:style w:type="character" w:styleId="Slutnotehenvisning">
    <w:name w:val="endnote reference"/>
    <w:basedOn w:val="Standardskrifttypeiafsnit"/>
    <w:uiPriority w:val="21"/>
    <w:semiHidden/>
    <w:rsid w:val="00977354"/>
    <w:rPr>
      <w:vertAlign w:val="superscript"/>
    </w:rPr>
  </w:style>
  <w:style w:type="paragraph" w:styleId="Fodnotetekst">
    <w:name w:val="footnote text"/>
    <w:basedOn w:val="Normal"/>
    <w:link w:val="FodnotetekstTegn"/>
    <w:uiPriority w:val="21"/>
    <w:rsid w:val="00977354"/>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977354"/>
    <w:rPr>
      <w:rFonts w:ascii="Trebuchet MS" w:hAnsi="Trebuchet MS"/>
      <w:sz w:val="12"/>
      <w:szCs w:val="20"/>
    </w:rPr>
  </w:style>
  <w:style w:type="paragraph" w:styleId="Opstilling-punkttegn">
    <w:name w:val="List Bullet"/>
    <w:basedOn w:val="Normal"/>
    <w:uiPriority w:val="2"/>
    <w:qFormat/>
    <w:rsid w:val="00977354"/>
    <w:pPr>
      <w:numPr>
        <w:numId w:val="1"/>
      </w:numPr>
      <w:contextualSpacing/>
    </w:pPr>
  </w:style>
  <w:style w:type="paragraph" w:styleId="Opstilling-talellerbogst">
    <w:name w:val="List Number"/>
    <w:basedOn w:val="Normal"/>
    <w:uiPriority w:val="2"/>
    <w:qFormat/>
    <w:rsid w:val="00977354"/>
    <w:pPr>
      <w:numPr>
        <w:numId w:val="14"/>
      </w:numPr>
      <w:contextualSpacing/>
    </w:pPr>
  </w:style>
  <w:style w:type="character" w:styleId="Sidetal">
    <w:name w:val="page number"/>
    <w:basedOn w:val="Standardskrifttypeiafsnit"/>
    <w:uiPriority w:val="21"/>
    <w:rsid w:val="00977354"/>
    <w:rPr>
      <w:sz w:val="14"/>
    </w:rPr>
  </w:style>
  <w:style w:type="paragraph" w:customStyle="1" w:styleId="Template">
    <w:name w:val="Template"/>
    <w:uiPriority w:val="8"/>
    <w:semiHidden/>
    <w:rsid w:val="00977354"/>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977354"/>
    <w:pPr>
      <w:tabs>
        <w:tab w:val="left" w:pos="567"/>
      </w:tabs>
    </w:pPr>
  </w:style>
  <w:style w:type="paragraph" w:customStyle="1" w:styleId="Template-Omrdekontor">
    <w:name w:val="Template - Områdekontor"/>
    <w:basedOn w:val="Template-Adresse"/>
    <w:next w:val="Template-Adresse"/>
    <w:uiPriority w:val="8"/>
    <w:semiHidden/>
    <w:rsid w:val="00977354"/>
    <w:pPr>
      <w:spacing w:line="270" w:lineRule="atLeast"/>
    </w:pPr>
    <w:rPr>
      <w:sz w:val="24"/>
    </w:rPr>
  </w:style>
  <w:style w:type="paragraph" w:styleId="Citatoverskrift">
    <w:name w:val="toa heading"/>
    <w:basedOn w:val="Normal"/>
    <w:next w:val="Normal"/>
    <w:uiPriority w:val="10"/>
    <w:semiHidden/>
    <w:rsid w:val="00977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77354"/>
    <w:pPr>
      <w:ind w:right="567"/>
    </w:pPr>
  </w:style>
  <w:style w:type="paragraph" w:styleId="Underskrift">
    <w:name w:val="Signature"/>
    <w:basedOn w:val="Normal"/>
    <w:link w:val="UnderskriftTegn"/>
    <w:uiPriority w:val="99"/>
    <w:semiHidden/>
    <w:rsid w:val="00977354"/>
    <w:pPr>
      <w:spacing w:line="240" w:lineRule="auto"/>
      <w:ind w:left="4252"/>
    </w:pPr>
  </w:style>
  <w:style w:type="character" w:customStyle="1" w:styleId="UnderskriftTegn">
    <w:name w:val="Underskrift Tegn"/>
    <w:basedOn w:val="Standardskrifttypeiafsnit"/>
    <w:link w:val="Underskrift"/>
    <w:uiPriority w:val="99"/>
    <w:semiHidden/>
    <w:rsid w:val="00977354"/>
    <w:rPr>
      <w:rFonts w:ascii="Trebuchet MS" w:hAnsi="Trebuchet MS"/>
      <w:sz w:val="20"/>
      <w:szCs w:val="20"/>
    </w:rPr>
  </w:style>
  <w:style w:type="character" w:styleId="Pladsholdertekst">
    <w:name w:val="Placeholder Text"/>
    <w:basedOn w:val="Standardskrifttypeiafsnit"/>
    <w:uiPriority w:val="99"/>
    <w:semiHidden/>
    <w:rsid w:val="00977354"/>
    <w:rPr>
      <w:color w:val="auto"/>
    </w:rPr>
  </w:style>
  <w:style w:type="paragraph" w:customStyle="1" w:styleId="Tabel">
    <w:name w:val="Tabel"/>
    <w:uiPriority w:val="4"/>
    <w:semiHidden/>
    <w:rsid w:val="00977354"/>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977354"/>
  </w:style>
  <w:style w:type="paragraph" w:customStyle="1" w:styleId="Tabel-TekstTotal">
    <w:name w:val="Tabel - Tekst Total"/>
    <w:basedOn w:val="Tabel-Tekst"/>
    <w:uiPriority w:val="4"/>
    <w:semiHidden/>
    <w:rsid w:val="00977354"/>
    <w:rPr>
      <w:b/>
    </w:rPr>
  </w:style>
  <w:style w:type="paragraph" w:customStyle="1" w:styleId="Tabel-Tal">
    <w:name w:val="Tabel - Tal"/>
    <w:basedOn w:val="Tabel"/>
    <w:uiPriority w:val="4"/>
    <w:semiHidden/>
    <w:rsid w:val="00977354"/>
    <w:pPr>
      <w:jc w:val="right"/>
    </w:pPr>
  </w:style>
  <w:style w:type="paragraph" w:customStyle="1" w:styleId="Tabel-TalTotal">
    <w:name w:val="Tabel - Tal Total"/>
    <w:basedOn w:val="Tabel-Tal"/>
    <w:uiPriority w:val="4"/>
    <w:semiHidden/>
    <w:rsid w:val="00977354"/>
    <w:rPr>
      <w:b/>
    </w:rPr>
  </w:style>
  <w:style w:type="paragraph" w:styleId="Citat">
    <w:name w:val="Quote"/>
    <w:basedOn w:val="Normal"/>
    <w:next w:val="Normal"/>
    <w:link w:val="CitatTegn"/>
    <w:uiPriority w:val="19"/>
    <w:semiHidden/>
    <w:rsid w:val="00977354"/>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977354"/>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977354"/>
    <w:rPr>
      <w:b/>
      <w:bCs/>
      <w:caps w:val="0"/>
      <w:smallCaps w:val="0"/>
      <w:spacing w:val="5"/>
    </w:rPr>
  </w:style>
  <w:style w:type="paragraph" w:styleId="Citatsamling">
    <w:name w:val="table of authorities"/>
    <w:basedOn w:val="Normal"/>
    <w:next w:val="Normal"/>
    <w:uiPriority w:val="10"/>
    <w:semiHidden/>
    <w:rsid w:val="00977354"/>
    <w:pPr>
      <w:ind w:right="567"/>
    </w:pPr>
  </w:style>
  <w:style w:type="paragraph" w:styleId="Normalindrykning">
    <w:name w:val="Normal Indent"/>
    <w:basedOn w:val="Normal"/>
    <w:rsid w:val="00977354"/>
    <w:pPr>
      <w:ind w:left="1134"/>
    </w:pPr>
  </w:style>
  <w:style w:type="table" w:styleId="Tabel-Gitter">
    <w:name w:val="Table Grid"/>
    <w:basedOn w:val="Tabel-Normal"/>
    <w:uiPriority w:val="59"/>
    <w:rsid w:val="00977354"/>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77354"/>
    <w:pPr>
      <w:spacing w:line="440" w:lineRule="atLeast"/>
    </w:pPr>
    <w:rPr>
      <w:sz w:val="30"/>
    </w:rPr>
  </w:style>
  <w:style w:type="paragraph" w:customStyle="1" w:styleId="DocumentName">
    <w:name w:val="Document Name"/>
    <w:basedOn w:val="Normal"/>
    <w:uiPriority w:val="8"/>
    <w:semiHidden/>
    <w:rsid w:val="00977354"/>
    <w:pPr>
      <w:spacing w:line="360" w:lineRule="atLeast"/>
    </w:pPr>
    <w:rPr>
      <w:b/>
      <w:caps/>
      <w:sz w:val="28"/>
    </w:rPr>
  </w:style>
  <w:style w:type="paragraph" w:customStyle="1" w:styleId="Template-Dato">
    <w:name w:val="Template - Dato"/>
    <w:basedOn w:val="Template"/>
    <w:uiPriority w:val="8"/>
    <w:semiHidden/>
    <w:rsid w:val="00977354"/>
    <w:pPr>
      <w:spacing w:line="280" w:lineRule="atLeast"/>
    </w:pPr>
  </w:style>
  <w:style w:type="paragraph" w:customStyle="1" w:styleId="Template-Omrde">
    <w:name w:val="Template - Område"/>
    <w:basedOn w:val="Template"/>
    <w:uiPriority w:val="8"/>
    <w:semiHidden/>
    <w:qFormat/>
    <w:rsid w:val="00977354"/>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977354"/>
    <w:rPr>
      <w:b/>
      <w:sz w:val="14"/>
    </w:rPr>
  </w:style>
  <w:style w:type="character" w:styleId="Hyperlink">
    <w:name w:val="Hyperlink"/>
    <w:basedOn w:val="Standardskrifttypeiafsnit"/>
    <w:uiPriority w:val="22"/>
    <w:rsid w:val="00977354"/>
    <w:rPr>
      <w:color w:val="02BC29"/>
      <w:u w:val="single"/>
    </w:rPr>
  </w:style>
  <w:style w:type="paragraph" w:styleId="Markeringsbobletekst">
    <w:name w:val="Balloon Text"/>
    <w:basedOn w:val="Normal"/>
    <w:link w:val="MarkeringsbobletekstTegn"/>
    <w:uiPriority w:val="99"/>
    <w:semiHidden/>
    <w:rsid w:val="0097735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354"/>
    <w:rPr>
      <w:rFonts w:ascii="Tahoma" w:hAnsi="Tahoma" w:cs="Tahoma"/>
      <w:sz w:val="16"/>
      <w:szCs w:val="16"/>
    </w:rPr>
  </w:style>
  <w:style w:type="character" w:styleId="BesgtLink">
    <w:name w:val="FollowedHyperlink"/>
    <w:basedOn w:val="Standardskrifttypeiafsnit"/>
    <w:uiPriority w:val="22"/>
    <w:rsid w:val="00977354"/>
    <w:rPr>
      <w:color w:val="213629"/>
      <w:u w:val="single"/>
    </w:rPr>
  </w:style>
  <w:style w:type="paragraph" w:customStyle="1" w:styleId="Tal-ogbogstavopstilling">
    <w:name w:val="Tal- og bogstavopstilling"/>
    <w:basedOn w:val="Opstilling-talellerbogst"/>
    <w:uiPriority w:val="2"/>
    <w:qFormat/>
    <w:rsid w:val="00977354"/>
    <w:pPr>
      <w:numPr>
        <w:numId w:val="6"/>
      </w:numPr>
    </w:pPr>
  </w:style>
  <w:style w:type="paragraph" w:customStyle="1" w:styleId="Noter">
    <w:name w:val="Noter"/>
    <w:basedOn w:val="Normal"/>
    <w:uiPriority w:val="9"/>
    <w:qFormat/>
    <w:rsid w:val="00977354"/>
    <w:pPr>
      <w:spacing w:line="220" w:lineRule="atLeast"/>
    </w:pPr>
    <w:rPr>
      <w:sz w:val="12"/>
    </w:rPr>
  </w:style>
  <w:style w:type="paragraph" w:styleId="Bibliografi">
    <w:name w:val="Bibliography"/>
    <w:basedOn w:val="Normal"/>
    <w:next w:val="Normal"/>
    <w:uiPriority w:val="99"/>
    <w:semiHidden/>
    <w:unhideWhenUsed/>
    <w:rsid w:val="00977354"/>
  </w:style>
  <w:style w:type="paragraph" w:styleId="Listeafsnit">
    <w:name w:val="List Paragraph"/>
    <w:basedOn w:val="Normal"/>
    <w:uiPriority w:val="99"/>
    <w:qFormat/>
    <w:rsid w:val="00977354"/>
    <w:pPr>
      <w:ind w:left="720"/>
      <w:contextualSpacing/>
    </w:pPr>
  </w:style>
  <w:style w:type="table" w:styleId="Mediumliste1-farve1">
    <w:name w:val="Medium List 1 Accent 1"/>
    <w:basedOn w:val="Tabel-Normal"/>
    <w:uiPriority w:val="65"/>
    <w:semiHidden/>
    <w:unhideWhenUsed/>
    <w:rsid w:val="00977354"/>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977354"/>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977354"/>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977354"/>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977354"/>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977354"/>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977354"/>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9773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97735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977354"/>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977354"/>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977354"/>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977354"/>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977354"/>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977354"/>
    <w:rPr>
      <w:i/>
      <w:iCs/>
    </w:rPr>
  </w:style>
  <w:style w:type="character" w:styleId="HTML-skrivemaskine">
    <w:name w:val="HTML Typewriter"/>
    <w:basedOn w:val="Standardskrifttypeiafsnit"/>
    <w:uiPriority w:val="99"/>
    <w:semiHidden/>
    <w:unhideWhenUsed/>
    <w:rsid w:val="00977354"/>
    <w:rPr>
      <w:rFonts w:ascii="Consolas" w:hAnsi="Consolas"/>
      <w:sz w:val="20"/>
      <w:szCs w:val="20"/>
    </w:rPr>
  </w:style>
  <w:style w:type="character" w:styleId="HTML-eksempel">
    <w:name w:val="HTML Sample"/>
    <w:basedOn w:val="Standardskrifttypeiafsnit"/>
    <w:uiPriority w:val="99"/>
    <w:semiHidden/>
    <w:unhideWhenUsed/>
    <w:rsid w:val="00977354"/>
    <w:rPr>
      <w:rFonts w:ascii="Consolas" w:hAnsi="Consolas"/>
      <w:sz w:val="24"/>
      <w:szCs w:val="24"/>
    </w:rPr>
  </w:style>
  <w:style w:type="paragraph" w:styleId="FormateretHTML">
    <w:name w:val="HTML Preformatted"/>
    <w:basedOn w:val="Normal"/>
    <w:link w:val="FormateretHTMLTegn"/>
    <w:uiPriority w:val="99"/>
    <w:semiHidden/>
    <w:unhideWhenUsed/>
    <w:rsid w:val="0097735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77354"/>
    <w:rPr>
      <w:rFonts w:ascii="Consolas" w:hAnsi="Consolas"/>
      <w:sz w:val="20"/>
      <w:szCs w:val="20"/>
    </w:rPr>
  </w:style>
  <w:style w:type="character" w:styleId="HTML-tastatur">
    <w:name w:val="HTML Keyboard"/>
    <w:basedOn w:val="Standardskrifttypeiafsnit"/>
    <w:uiPriority w:val="99"/>
    <w:semiHidden/>
    <w:unhideWhenUsed/>
    <w:rsid w:val="00977354"/>
    <w:rPr>
      <w:rFonts w:ascii="Consolas" w:hAnsi="Consolas"/>
      <w:sz w:val="20"/>
      <w:szCs w:val="20"/>
    </w:rPr>
  </w:style>
  <w:style w:type="character" w:styleId="HTML-definition">
    <w:name w:val="HTML Definition"/>
    <w:basedOn w:val="Standardskrifttypeiafsnit"/>
    <w:uiPriority w:val="99"/>
    <w:semiHidden/>
    <w:unhideWhenUsed/>
    <w:rsid w:val="00977354"/>
    <w:rPr>
      <w:i/>
      <w:iCs/>
    </w:rPr>
  </w:style>
  <w:style w:type="character" w:styleId="HTML-kode">
    <w:name w:val="HTML Code"/>
    <w:basedOn w:val="Standardskrifttypeiafsnit"/>
    <w:uiPriority w:val="99"/>
    <w:semiHidden/>
    <w:unhideWhenUsed/>
    <w:rsid w:val="00977354"/>
    <w:rPr>
      <w:rFonts w:ascii="Consolas" w:hAnsi="Consolas"/>
      <w:sz w:val="20"/>
      <w:szCs w:val="20"/>
    </w:rPr>
  </w:style>
  <w:style w:type="character" w:styleId="HTML-citat">
    <w:name w:val="HTML Cite"/>
    <w:basedOn w:val="Standardskrifttypeiafsnit"/>
    <w:uiPriority w:val="99"/>
    <w:semiHidden/>
    <w:unhideWhenUsed/>
    <w:rsid w:val="00977354"/>
    <w:rPr>
      <w:i/>
      <w:iCs/>
    </w:rPr>
  </w:style>
  <w:style w:type="paragraph" w:styleId="HTML-adresse">
    <w:name w:val="HTML Address"/>
    <w:basedOn w:val="Normal"/>
    <w:link w:val="HTML-adresseTegn"/>
    <w:uiPriority w:val="99"/>
    <w:semiHidden/>
    <w:unhideWhenUsed/>
    <w:rsid w:val="00977354"/>
    <w:pPr>
      <w:spacing w:line="240" w:lineRule="auto"/>
    </w:pPr>
    <w:rPr>
      <w:i/>
      <w:iCs/>
    </w:rPr>
  </w:style>
  <w:style w:type="character" w:customStyle="1" w:styleId="HTML-adresseTegn">
    <w:name w:val="HTML-adresse Tegn"/>
    <w:basedOn w:val="Standardskrifttypeiafsnit"/>
    <w:link w:val="HTML-adresse"/>
    <w:uiPriority w:val="99"/>
    <w:semiHidden/>
    <w:rsid w:val="00977354"/>
    <w:rPr>
      <w:rFonts w:ascii="Trebuchet MS" w:hAnsi="Trebuchet MS"/>
      <w:i/>
      <w:iCs/>
      <w:sz w:val="20"/>
      <w:szCs w:val="20"/>
    </w:rPr>
  </w:style>
  <w:style w:type="character" w:styleId="HTML-akronym">
    <w:name w:val="HTML Acronym"/>
    <w:basedOn w:val="Standardskrifttypeiafsnit"/>
    <w:uiPriority w:val="99"/>
    <w:semiHidden/>
    <w:unhideWhenUsed/>
    <w:rsid w:val="00977354"/>
  </w:style>
  <w:style w:type="paragraph" w:styleId="NormalWeb">
    <w:name w:val="Normal (Web)"/>
    <w:basedOn w:val="Normal"/>
    <w:uiPriority w:val="99"/>
    <w:semiHidden/>
    <w:unhideWhenUsed/>
    <w:rsid w:val="00977354"/>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97735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77354"/>
    <w:rPr>
      <w:rFonts w:ascii="Consolas" w:hAnsi="Consolas"/>
      <w:sz w:val="21"/>
      <w:szCs w:val="21"/>
    </w:rPr>
  </w:style>
  <w:style w:type="paragraph" w:styleId="Dokumentoversigt">
    <w:name w:val="Document Map"/>
    <w:basedOn w:val="Normal"/>
    <w:link w:val="DokumentoversigtTegn"/>
    <w:uiPriority w:val="99"/>
    <w:semiHidden/>
    <w:unhideWhenUsed/>
    <w:rsid w:val="0097735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7354"/>
    <w:rPr>
      <w:rFonts w:ascii="Segoe UI" w:hAnsi="Segoe UI" w:cs="Segoe UI"/>
      <w:sz w:val="16"/>
      <w:szCs w:val="16"/>
    </w:rPr>
  </w:style>
  <w:style w:type="character" w:styleId="Fremhv">
    <w:name w:val="Emphasis"/>
    <w:basedOn w:val="Standardskrifttypeiafsnit"/>
    <w:uiPriority w:val="19"/>
    <w:rsid w:val="00977354"/>
    <w:rPr>
      <w:i/>
      <w:iCs/>
    </w:rPr>
  </w:style>
  <w:style w:type="paragraph" w:styleId="Brdtekstindrykning3">
    <w:name w:val="Body Text Indent 3"/>
    <w:basedOn w:val="Normal"/>
    <w:link w:val="Brdtekstindrykning3Tegn"/>
    <w:uiPriority w:val="99"/>
    <w:semiHidden/>
    <w:unhideWhenUsed/>
    <w:rsid w:val="0097735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77354"/>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97735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77354"/>
    <w:rPr>
      <w:rFonts w:ascii="Trebuchet MS" w:hAnsi="Trebuchet MS"/>
      <w:sz w:val="20"/>
      <w:szCs w:val="20"/>
    </w:rPr>
  </w:style>
  <w:style w:type="paragraph" w:styleId="Brdtekst3">
    <w:name w:val="Body Text 3"/>
    <w:basedOn w:val="Normal"/>
    <w:link w:val="Brdtekst3Tegn"/>
    <w:uiPriority w:val="99"/>
    <w:semiHidden/>
    <w:unhideWhenUsed/>
    <w:rsid w:val="00977354"/>
    <w:pPr>
      <w:spacing w:after="120"/>
    </w:pPr>
    <w:rPr>
      <w:sz w:val="16"/>
      <w:szCs w:val="16"/>
    </w:rPr>
  </w:style>
  <w:style w:type="character" w:customStyle="1" w:styleId="Brdtekst3Tegn">
    <w:name w:val="Brødtekst 3 Tegn"/>
    <w:basedOn w:val="Standardskrifttypeiafsnit"/>
    <w:link w:val="Brdtekst3"/>
    <w:uiPriority w:val="99"/>
    <w:semiHidden/>
    <w:rsid w:val="00977354"/>
    <w:rPr>
      <w:rFonts w:ascii="Trebuchet MS" w:hAnsi="Trebuchet MS"/>
      <w:sz w:val="16"/>
      <w:szCs w:val="16"/>
    </w:rPr>
  </w:style>
  <w:style w:type="paragraph" w:styleId="Brdtekst2">
    <w:name w:val="Body Text 2"/>
    <w:basedOn w:val="Normal"/>
    <w:link w:val="Brdtekst2Tegn"/>
    <w:uiPriority w:val="99"/>
    <w:semiHidden/>
    <w:unhideWhenUsed/>
    <w:rsid w:val="00977354"/>
    <w:pPr>
      <w:spacing w:after="120" w:line="480" w:lineRule="auto"/>
    </w:pPr>
  </w:style>
  <w:style w:type="character" w:customStyle="1" w:styleId="Brdtekst2Tegn">
    <w:name w:val="Brødtekst 2 Tegn"/>
    <w:basedOn w:val="Standardskrifttypeiafsnit"/>
    <w:link w:val="Brdtekst2"/>
    <w:uiPriority w:val="99"/>
    <w:semiHidden/>
    <w:rsid w:val="00977354"/>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977354"/>
    <w:pPr>
      <w:spacing w:line="240" w:lineRule="auto"/>
    </w:pPr>
  </w:style>
  <w:style w:type="character" w:customStyle="1" w:styleId="NoteoverskriftTegn">
    <w:name w:val="Noteoverskrift Tegn"/>
    <w:basedOn w:val="Standardskrifttypeiafsnit"/>
    <w:link w:val="Noteoverskrift"/>
    <w:uiPriority w:val="99"/>
    <w:semiHidden/>
    <w:rsid w:val="00977354"/>
    <w:rPr>
      <w:rFonts w:ascii="Trebuchet MS" w:hAnsi="Trebuchet MS"/>
      <w:sz w:val="20"/>
      <w:szCs w:val="20"/>
    </w:rPr>
  </w:style>
  <w:style w:type="paragraph" w:styleId="Brdtekstindrykning">
    <w:name w:val="Body Text Indent"/>
    <w:basedOn w:val="Normal"/>
    <w:link w:val="BrdtekstindrykningTegn"/>
    <w:uiPriority w:val="99"/>
    <w:semiHidden/>
    <w:unhideWhenUsed/>
    <w:rsid w:val="00977354"/>
    <w:pPr>
      <w:spacing w:after="120"/>
      <w:ind w:left="283"/>
    </w:pPr>
  </w:style>
  <w:style w:type="character" w:customStyle="1" w:styleId="BrdtekstindrykningTegn">
    <w:name w:val="Brødtekstindrykning Tegn"/>
    <w:basedOn w:val="Standardskrifttypeiafsnit"/>
    <w:link w:val="Brdtekstindrykning"/>
    <w:uiPriority w:val="99"/>
    <w:semiHidden/>
    <w:rsid w:val="00977354"/>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97735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77354"/>
    <w:rPr>
      <w:rFonts w:ascii="Trebuchet MS" w:hAnsi="Trebuchet MS"/>
      <w:sz w:val="20"/>
      <w:szCs w:val="20"/>
    </w:rPr>
  </w:style>
  <w:style w:type="paragraph" w:styleId="Brdtekst">
    <w:name w:val="Body Text"/>
    <w:basedOn w:val="Normal"/>
    <w:link w:val="BrdtekstTegn"/>
    <w:uiPriority w:val="99"/>
    <w:semiHidden/>
    <w:unhideWhenUsed/>
    <w:rsid w:val="00977354"/>
    <w:pPr>
      <w:spacing w:after="120"/>
    </w:pPr>
  </w:style>
  <w:style w:type="character" w:customStyle="1" w:styleId="BrdtekstTegn">
    <w:name w:val="Brødtekst Tegn"/>
    <w:basedOn w:val="Standardskrifttypeiafsnit"/>
    <w:link w:val="Brdtekst"/>
    <w:uiPriority w:val="99"/>
    <w:semiHidden/>
    <w:rsid w:val="00977354"/>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97735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77354"/>
    <w:rPr>
      <w:rFonts w:ascii="Trebuchet MS" w:hAnsi="Trebuchet MS"/>
      <w:sz w:val="20"/>
      <w:szCs w:val="20"/>
    </w:rPr>
  </w:style>
  <w:style w:type="paragraph" w:styleId="Dato">
    <w:name w:val="Date"/>
    <w:basedOn w:val="Normal"/>
    <w:next w:val="Normal"/>
    <w:link w:val="DatoTegn"/>
    <w:uiPriority w:val="99"/>
    <w:semiHidden/>
    <w:rsid w:val="00977354"/>
  </w:style>
  <w:style w:type="character" w:customStyle="1" w:styleId="DatoTegn">
    <w:name w:val="Dato Tegn"/>
    <w:basedOn w:val="Standardskrifttypeiafsnit"/>
    <w:link w:val="Dato"/>
    <w:uiPriority w:val="99"/>
    <w:semiHidden/>
    <w:rsid w:val="00977354"/>
    <w:rPr>
      <w:rFonts w:ascii="Trebuchet MS" w:hAnsi="Trebuchet MS"/>
      <w:sz w:val="20"/>
      <w:szCs w:val="20"/>
    </w:rPr>
  </w:style>
  <w:style w:type="paragraph" w:styleId="Starthilsen">
    <w:name w:val="Salutation"/>
    <w:basedOn w:val="Normal"/>
    <w:next w:val="Normal"/>
    <w:link w:val="StarthilsenTegn"/>
    <w:uiPriority w:val="99"/>
    <w:semiHidden/>
    <w:rsid w:val="00977354"/>
  </w:style>
  <w:style w:type="character" w:customStyle="1" w:styleId="StarthilsenTegn">
    <w:name w:val="Starthilsen Tegn"/>
    <w:basedOn w:val="Standardskrifttypeiafsnit"/>
    <w:link w:val="Starthilsen"/>
    <w:uiPriority w:val="99"/>
    <w:semiHidden/>
    <w:rsid w:val="00977354"/>
    <w:rPr>
      <w:rFonts w:ascii="Trebuchet MS" w:hAnsi="Trebuchet MS"/>
      <w:sz w:val="20"/>
      <w:szCs w:val="20"/>
    </w:rPr>
  </w:style>
  <w:style w:type="paragraph" w:styleId="Brevhoved">
    <w:name w:val="Message Header"/>
    <w:basedOn w:val="Normal"/>
    <w:link w:val="BrevhovedTegn"/>
    <w:uiPriority w:val="99"/>
    <w:semiHidden/>
    <w:unhideWhenUsed/>
    <w:rsid w:val="0097735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77354"/>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977354"/>
    <w:pPr>
      <w:spacing w:after="120"/>
      <w:ind w:left="1415"/>
      <w:contextualSpacing/>
    </w:pPr>
  </w:style>
  <w:style w:type="paragraph" w:styleId="Opstilling-forts4">
    <w:name w:val="List Continue 4"/>
    <w:basedOn w:val="Normal"/>
    <w:uiPriority w:val="99"/>
    <w:semiHidden/>
    <w:unhideWhenUsed/>
    <w:rsid w:val="00977354"/>
    <w:pPr>
      <w:spacing w:after="120"/>
      <w:ind w:left="1132"/>
      <w:contextualSpacing/>
    </w:pPr>
  </w:style>
  <w:style w:type="paragraph" w:styleId="Opstilling-forts3">
    <w:name w:val="List Continue 3"/>
    <w:basedOn w:val="Normal"/>
    <w:uiPriority w:val="99"/>
    <w:semiHidden/>
    <w:unhideWhenUsed/>
    <w:rsid w:val="00977354"/>
    <w:pPr>
      <w:spacing w:after="120"/>
      <w:ind w:left="849"/>
      <w:contextualSpacing/>
    </w:pPr>
  </w:style>
  <w:style w:type="paragraph" w:styleId="Opstilling-forts2">
    <w:name w:val="List Continue 2"/>
    <w:basedOn w:val="Normal"/>
    <w:uiPriority w:val="99"/>
    <w:semiHidden/>
    <w:unhideWhenUsed/>
    <w:rsid w:val="00977354"/>
    <w:pPr>
      <w:spacing w:after="120"/>
      <w:ind w:left="566"/>
      <w:contextualSpacing/>
    </w:pPr>
  </w:style>
  <w:style w:type="paragraph" w:styleId="Opstilling-forts">
    <w:name w:val="List Continue"/>
    <w:basedOn w:val="Normal"/>
    <w:uiPriority w:val="99"/>
    <w:semiHidden/>
    <w:unhideWhenUsed/>
    <w:rsid w:val="00977354"/>
    <w:pPr>
      <w:spacing w:after="120"/>
      <w:ind w:left="283"/>
      <w:contextualSpacing/>
    </w:pPr>
  </w:style>
  <w:style w:type="paragraph" w:styleId="Sluthilsen">
    <w:name w:val="Closing"/>
    <w:basedOn w:val="Normal"/>
    <w:link w:val="SluthilsenTegn"/>
    <w:uiPriority w:val="99"/>
    <w:semiHidden/>
    <w:unhideWhenUsed/>
    <w:rsid w:val="00977354"/>
    <w:pPr>
      <w:spacing w:line="240" w:lineRule="auto"/>
      <w:ind w:left="4252"/>
    </w:pPr>
  </w:style>
  <w:style w:type="character" w:customStyle="1" w:styleId="SluthilsenTegn">
    <w:name w:val="Sluthilsen Tegn"/>
    <w:basedOn w:val="Standardskrifttypeiafsnit"/>
    <w:link w:val="Sluthilsen"/>
    <w:uiPriority w:val="99"/>
    <w:semiHidden/>
    <w:rsid w:val="00977354"/>
    <w:rPr>
      <w:rFonts w:ascii="Trebuchet MS" w:hAnsi="Trebuchet MS"/>
      <w:sz w:val="20"/>
      <w:szCs w:val="20"/>
    </w:rPr>
  </w:style>
  <w:style w:type="paragraph" w:styleId="Opstilling-talellerbogst5">
    <w:name w:val="List Number 5"/>
    <w:basedOn w:val="Normal"/>
    <w:uiPriority w:val="99"/>
    <w:semiHidden/>
    <w:unhideWhenUsed/>
    <w:rsid w:val="00977354"/>
    <w:pPr>
      <w:numPr>
        <w:numId w:val="10"/>
      </w:numPr>
      <w:contextualSpacing/>
    </w:pPr>
  </w:style>
  <w:style w:type="paragraph" w:styleId="Opstilling-talellerbogst4">
    <w:name w:val="List Number 4"/>
    <w:basedOn w:val="Normal"/>
    <w:uiPriority w:val="99"/>
    <w:semiHidden/>
    <w:unhideWhenUsed/>
    <w:rsid w:val="00977354"/>
    <w:pPr>
      <w:numPr>
        <w:numId w:val="9"/>
      </w:numPr>
      <w:contextualSpacing/>
    </w:pPr>
  </w:style>
  <w:style w:type="paragraph" w:styleId="Opstilling-talellerbogst3">
    <w:name w:val="List Number 3"/>
    <w:basedOn w:val="Normal"/>
    <w:uiPriority w:val="99"/>
    <w:semiHidden/>
    <w:unhideWhenUsed/>
    <w:rsid w:val="00977354"/>
    <w:pPr>
      <w:numPr>
        <w:numId w:val="8"/>
      </w:numPr>
      <w:contextualSpacing/>
    </w:pPr>
  </w:style>
  <w:style w:type="paragraph" w:styleId="Opstilling-talellerbogst2">
    <w:name w:val="List Number 2"/>
    <w:basedOn w:val="Normal"/>
    <w:uiPriority w:val="99"/>
    <w:semiHidden/>
    <w:unhideWhenUsed/>
    <w:rsid w:val="00977354"/>
    <w:pPr>
      <w:numPr>
        <w:numId w:val="7"/>
      </w:numPr>
      <w:contextualSpacing/>
    </w:pPr>
  </w:style>
  <w:style w:type="paragraph" w:styleId="Opstilling-punkttegn5">
    <w:name w:val="List Bullet 5"/>
    <w:basedOn w:val="Normal"/>
    <w:uiPriority w:val="99"/>
    <w:semiHidden/>
    <w:unhideWhenUsed/>
    <w:rsid w:val="00977354"/>
    <w:pPr>
      <w:numPr>
        <w:numId w:val="5"/>
      </w:numPr>
      <w:contextualSpacing/>
    </w:pPr>
  </w:style>
  <w:style w:type="paragraph" w:styleId="Opstilling-punkttegn4">
    <w:name w:val="List Bullet 4"/>
    <w:basedOn w:val="Normal"/>
    <w:uiPriority w:val="99"/>
    <w:semiHidden/>
    <w:unhideWhenUsed/>
    <w:rsid w:val="00977354"/>
    <w:pPr>
      <w:numPr>
        <w:numId w:val="4"/>
      </w:numPr>
      <w:contextualSpacing/>
    </w:pPr>
  </w:style>
  <w:style w:type="paragraph" w:styleId="Opstilling-punkttegn3">
    <w:name w:val="List Bullet 3"/>
    <w:basedOn w:val="Normal"/>
    <w:uiPriority w:val="99"/>
    <w:semiHidden/>
    <w:unhideWhenUsed/>
    <w:rsid w:val="00977354"/>
    <w:pPr>
      <w:numPr>
        <w:numId w:val="3"/>
      </w:numPr>
      <w:contextualSpacing/>
    </w:pPr>
  </w:style>
  <w:style w:type="paragraph" w:styleId="Opstilling-punkttegn2">
    <w:name w:val="List Bullet 2"/>
    <w:basedOn w:val="Normal"/>
    <w:uiPriority w:val="99"/>
    <w:semiHidden/>
    <w:unhideWhenUsed/>
    <w:rsid w:val="00977354"/>
    <w:pPr>
      <w:numPr>
        <w:numId w:val="2"/>
      </w:numPr>
      <w:contextualSpacing/>
    </w:pPr>
  </w:style>
  <w:style w:type="paragraph" w:styleId="Liste5">
    <w:name w:val="List 5"/>
    <w:basedOn w:val="Normal"/>
    <w:uiPriority w:val="99"/>
    <w:semiHidden/>
    <w:rsid w:val="00977354"/>
    <w:pPr>
      <w:ind w:left="1415" w:hanging="283"/>
      <w:contextualSpacing/>
    </w:pPr>
  </w:style>
  <w:style w:type="paragraph" w:styleId="Liste4">
    <w:name w:val="List 4"/>
    <w:basedOn w:val="Normal"/>
    <w:uiPriority w:val="99"/>
    <w:semiHidden/>
    <w:rsid w:val="00977354"/>
    <w:pPr>
      <w:ind w:left="1132" w:hanging="283"/>
      <w:contextualSpacing/>
    </w:pPr>
  </w:style>
  <w:style w:type="paragraph" w:styleId="Liste3">
    <w:name w:val="List 3"/>
    <w:basedOn w:val="Normal"/>
    <w:uiPriority w:val="99"/>
    <w:semiHidden/>
    <w:unhideWhenUsed/>
    <w:rsid w:val="00977354"/>
    <w:pPr>
      <w:ind w:left="849" w:hanging="283"/>
      <w:contextualSpacing/>
    </w:pPr>
  </w:style>
  <w:style w:type="paragraph" w:styleId="Liste2">
    <w:name w:val="List 2"/>
    <w:basedOn w:val="Normal"/>
    <w:uiPriority w:val="99"/>
    <w:semiHidden/>
    <w:unhideWhenUsed/>
    <w:rsid w:val="00977354"/>
    <w:pPr>
      <w:ind w:left="566" w:hanging="283"/>
      <w:contextualSpacing/>
    </w:pPr>
  </w:style>
  <w:style w:type="paragraph" w:styleId="Liste">
    <w:name w:val="List"/>
    <w:basedOn w:val="Normal"/>
    <w:uiPriority w:val="99"/>
    <w:semiHidden/>
    <w:unhideWhenUsed/>
    <w:rsid w:val="00977354"/>
    <w:pPr>
      <w:ind w:left="283" w:hanging="283"/>
      <w:contextualSpacing/>
    </w:pPr>
  </w:style>
  <w:style w:type="paragraph" w:styleId="Makrotekst">
    <w:name w:val="macro"/>
    <w:link w:val="MakrotekstTegn"/>
    <w:uiPriority w:val="99"/>
    <w:semiHidden/>
    <w:unhideWhenUsed/>
    <w:rsid w:val="00977354"/>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977354"/>
    <w:rPr>
      <w:rFonts w:ascii="Consolas" w:hAnsi="Consolas"/>
      <w:sz w:val="20"/>
      <w:szCs w:val="20"/>
    </w:rPr>
  </w:style>
  <w:style w:type="character" w:styleId="Linjenummer">
    <w:name w:val="line number"/>
    <w:basedOn w:val="Standardskrifttypeiafsnit"/>
    <w:uiPriority w:val="99"/>
    <w:semiHidden/>
    <w:unhideWhenUsed/>
    <w:rsid w:val="00977354"/>
  </w:style>
  <w:style w:type="character" w:styleId="Kommentarhenvisning">
    <w:name w:val="annotation reference"/>
    <w:basedOn w:val="Standardskrifttypeiafsnit"/>
    <w:uiPriority w:val="99"/>
    <w:semiHidden/>
    <w:unhideWhenUsed/>
    <w:rsid w:val="00977354"/>
    <w:rPr>
      <w:sz w:val="16"/>
      <w:szCs w:val="16"/>
    </w:rPr>
  </w:style>
  <w:style w:type="character" w:styleId="Fodnotehenvisning">
    <w:name w:val="footnote reference"/>
    <w:basedOn w:val="Standardskrifttypeiafsnit"/>
    <w:uiPriority w:val="21"/>
    <w:semiHidden/>
    <w:unhideWhenUsed/>
    <w:rsid w:val="00977354"/>
    <w:rPr>
      <w:vertAlign w:val="superscript"/>
    </w:rPr>
  </w:style>
  <w:style w:type="paragraph" w:styleId="Afsenderadresse">
    <w:name w:val="envelope return"/>
    <w:basedOn w:val="Normal"/>
    <w:uiPriority w:val="99"/>
    <w:semiHidden/>
    <w:unhideWhenUsed/>
    <w:rsid w:val="00977354"/>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97735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977354"/>
    <w:pPr>
      <w:spacing w:line="240" w:lineRule="auto"/>
      <w:ind w:left="200" w:hanging="200"/>
    </w:pPr>
  </w:style>
  <w:style w:type="paragraph" w:styleId="Indeksoverskrift">
    <w:name w:val="index heading"/>
    <w:basedOn w:val="Normal"/>
    <w:next w:val="Indeks1"/>
    <w:uiPriority w:val="99"/>
    <w:semiHidden/>
    <w:unhideWhenUsed/>
    <w:rsid w:val="00977354"/>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977354"/>
    <w:pPr>
      <w:spacing w:line="240" w:lineRule="auto"/>
    </w:pPr>
  </w:style>
  <w:style w:type="character" w:customStyle="1" w:styleId="KommentartekstTegn">
    <w:name w:val="Kommentartekst Tegn"/>
    <w:basedOn w:val="Standardskrifttypeiafsnit"/>
    <w:link w:val="Kommentartekst"/>
    <w:uiPriority w:val="99"/>
    <w:semiHidden/>
    <w:rsid w:val="00977354"/>
    <w:rPr>
      <w:rFonts w:ascii="Trebuchet MS" w:hAnsi="Trebuchet MS"/>
      <w:sz w:val="20"/>
      <w:szCs w:val="20"/>
    </w:rPr>
  </w:style>
  <w:style w:type="paragraph" w:styleId="Indeks9">
    <w:name w:val="index 9"/>
    <w:basedOn w:val="Normal"/>
    <w:next w:val="Normal"/>
    <w:autoRedefine/>
    <w:uiPriority w:val="99"/>
    <w:semiHidden/>
    <w:unhideWhenUsed/>
    <w:rsid w:val="00977354"/>
    <w:pPr>
      <w:spacing w:line="240" w:lineRule="auto"/>
      <w:ind w:left="1800" w:hanging="200"/>
    </w:pPr>
  </w:style>
  <w:style w:type="paragraph" w:styleId="Indeks8">
    <w:name w:val="index 8"/>
    <w:basedOn w:val="Normal"/>
    <w:next w:val="Normal"/>
    <w:autoRedefine/>
    <w:uiPriority w:val="99"/>
    <w:semiHidden/>
    <w:unhideWhenUsed/>
    <w:rsid w:val="00977354"/>
    <w:pPr>
      <w:spacing w:line="240" w:lineRule="auto"/>
      <w:ind w:left="1600" w:hanging="200"/>
    </w:pPr>
  </w:style>
  <w:style w:type="paragraph" w:styleId="Indeks7">
    <w:name w:val="index 7"/>
    <w:basedOn w:val="Normal"/>
    <w:next w:val="Normal"/>
    <w:autoRedefine/>
    <w:uiPriority w:val="99"/>
    <w:semiHidden/>
    <w:unhideWhenUsed/>
    <w:rsid w:val="00977354"/>
    <w:pPr>
      <w:spacing w:line="240" w:lineRule="auto"/>
      <w:ind w:left="1400" w:hanging="200"/>
    </w:pPr>
  </w:style>
  <w:style w:type="paragraph" w:styleId="Indeks6">
    <w:name w:val="index 6"/>
    <w:basedOn w:val="Normal"/>
    <w:next w:val="Normal"/>
    <w:autoRedefine/>
    <w:uiPriority w:val="99"/>
    <w:semiHidden/>
    <w:unhideWhenUsed/>
    <w:rsid w:val="00977354"/>
    <w:pPr>
      <w:spacing w:line="240" w:lineRule="auto"/>
      <w:ind w:left="1200" w:hanging="200"/>
    </w:pPr>
  </w:style>
  <w:style w:type="paragraph" w:styleId="Indeks5">
    <w:name w:val="index 5"/>
    <w:basedOn w:val="Normal"/>
    <w:next w:val="Normal"/>
    <w:autoRedefine/>
    <w:uiPriority w:val="99"/>
    <w:semiHidden/>
    <w:unhideWhenUsed/>
    <w:rsid w:val="00977354"/>
    <w:pPr>
      <w:spacing w:line="240" w:lineRule="auto"/>
      <w:ind w:left="1000" w:hanging="200"/>
    </w:pPr>
  </w:style>
  <w:style w:type="paragraph" w:styleId="Indeks4">
    <w:name w:val="index 4"/>
    <w:basedOn w:val="Normal"/>
    <w:next w:val="Normal"/>
    <w:autoRedefine/>
    <w:uiPriority w:val="99"/>
    <w:semiHidden/>
    <w:unhideWhenUsed/>
    <w:rsid w:val="00977354"/>
    <w:pPr>
      <w:spacing w:line="240" w:lineRule="auto"/>
      <w:ind w:left="800" w:hanging="200"/>
    </w:pPr>
  </w:style>
  <w:style w:type="paragraph" w:styleId="Indeks3">
    <w:name w:val="index 3"/>
    <w:basedOn w:val="Normal"/>
    <w:next w:val="Normal"/>
    <w:autoRedefine/>
    <w:uiPriority w:val="99"/>
    <w:semiHidden/>
    <w:unhideWhenUsed/>
    <w:rsid w:val="00977354"/>
    <w:pPr>
      <w:spacing w:line="240" w:lineRule="auto"/>
      <w:ind w:left="600" w:hanging="200"/>
    </w:pPr>
  </w:style>
  <w:style w:type="paragraph" w:styleId="Indeks2">
    <w:name w:val="index 2"/>
    <w:basedOn w:val="Normal"/>
    <w:next w:val="Normal"/>
    <w:autoRedefine/>
    <w:uiPriority w:val="99"/>
    <w:semiHidden/>
    <w:unhideWhenUsed/>
    <w:rsid w:val="00977354"/>
    <w:pPr>
      <w:spacing w:line="240" w:lineRule="auto"/>
      <w:ind w:left="400" w:hanging="200"/>
    </w:pPr>
  </w:style>
  <w:style w:type="paragraph" w:customStyle="1" w:styleId="titel2">
    <w:name w:val="titel2"/>
    <w:basedOn w:val="Normal"/>
    <w:rsid w:val="009773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9773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9773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77354"/>
  </w:style>
  <w:style w:type="paragraph" w:customStyle="1" w:styleId="stk2">
    <w:name w:val="stk2"/>
    <w:basedOn w:val="Normal"/>
    <w:rsid w:val="009773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77354"/>
  </w:style>
  <w:style w:type="paragraph" w:customStyle="1" w:styleId="givet">
    <w:name w:val="givet"/>
    <w:basedOn w:val="Normal"/>
    <w:rsid w:val="009773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9A66D1"/>
    <w:rPr>
      <w:b/>
      <w:bCs/>
    </w:rPr>
  </w:style>
  <w:style w:type="character" w:customStyle="1" w:styleId="KommentaremneTegn">
    <w:name w:val="Kommentaremne Tegn"/>
    <w:basedOn w:val="KommentartekstTegn"/>
    <w:link w:val="Kommentaremne"/>
    <w:uiPriority w:val="99"/>
    <w:semiHidden/>
    <w:rsid w:val="009A66D1"/>
    <w:rPr>
      <w:rFonts w:ascii="Trebuchet MS" w:hAnsi="Trebuchet MS"/>
      <w:b/>
      <w:bCs/>
      <w:sz w:val="20"/>
      <w:szCs w:val="20"/>
    </w:rPr>
  </w:style>
  <w:style w:type="character" w:customStyle="1" w:styleId="paragrafnr1">
    <w:name w:val="paragrafnr1"/>
    <w:basedOn w:val="Standardskrifttypeiafsnit"/>
    <w:rsid w:val="009A66D1"/>
    <w:rPr>
      <w:rFonts w:ascii="Tahoma" w:hAnsi="Tahoma" w:cs="Tahoma" w:hint="default"/>
      <w:b/>
      <w:bCs/>
      <w:color w:val="000000"/>
      <w:sz w:val="24"/>
      <w:szCs w:val="24"/>
      <w:shd w:val="clear" w:color="auto" w:fill="auto"/>
    </w:rPr>
  </w:style>
  <w:style w:type="paragraph" w:styleId="Korrektur">
    <w:name w:val="Revision"/>
    <w:hidden/>
    <w:uiPriority w:val="99"/>
    <w:semiHidden/>
    <w:rsid w:val="00DB0FE8"/>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B35E-3A4F-4124-9B0E-A1F67A8D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1541</Characters>
  <Application>Microsoft Office Word</Application>
  <DocSecurity>0</DocSecurity>
  <Lines>27</Lines>
  <Paragraphs>12</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cp:lastPrinted>2022-12-15T12:31:00Z</cp:lastPrinted>
  <dcterms:created xsi:type="dcterms:W3CDTF">2023-04-20T08:40:00Z</dcterms:created>
  <dcterms:modified xsi:type="dcterms:W3CDTF">2023-04-25T08:34:00Z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