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E252" w14:textId="77777777" w:rsidR="007F49A9" w:rsidRDefault="007F49A9">
      <w:pPr>
        <w:pStyle w:val="Sidehoved"/>
        <w:tabs>
          <w:tab w:val="clear" w:pos="4819"/>
          <w:tab w:val="clear" w:pos="9638"/>
        </w:tabs>
        <w:rPr>
          <w:noProof/>
          <w:lang w:val="de-DE"/>
        </w:rPr>
      </w:pPr>
    </w:p>
    <w:p w14:paraId="33F7554E" w14:textId="77777777" w:rsidR="007F49A9" w:rsidRDefault="007F49A9">
      <w:pPr>
        <w:pStyle w:val="Sidehoved"/>
        <w:tabs>
          <w:tab w:val="clear" w:pos="4819"/>
          <w:tab w:val="clear" w:pos="9638"/>
        </w:tabs>
        <w:jc w:val="center"/>
        <w:rPr>
          <w:b/>
          <w:sz w:val="32"/>
          <w:lang w:val="de-DE"/>
        </w:rPr>
      </w:pPr>
      <w:proofErr w:type="spellStart"/>
      <w:r w:rsidRPr="007E319F">
        <w:rPr>
          <w:b/>
          <w:sz w:val="32"/>
          <w:lang w:val="de-DE"/>
        </w:rPr>
        <w:t>Umsókn</w:t>
      </w:r>
      <w:proofErr w:type="spellEnd"/>
      <w:r w:rsidR="00317014" w:rsidRPr="007E319F">
        <w:rPr>
          <w:b/>
          <w:sz w:val="32"/>
          <w:lang w:val="de-DE"/>
        </w:rPr>
        <w:t xml:space="preserve"> um</w:t>
      </w:r>
      <w:r w:rsidRPr="007E319F">
        <w:rPr>
          <w:b/>
          <w:sz w:val="32"/>
          <w:lang w:val="de-DE"/>
        </w:rPr>
        <w:t xml:space="preserve"> </w:t>
      </w:r>
      <w:proofErr w:type="spellStart"/>
      <w:r w:rsidR="00317014" w:rsidRPr="007E319F">
        <w:rPr>
          <w:b/>
          <w:sz w:val="32"/>
          <w:lang w:val="de-DE"/>
        </w:rPr>
        <w:t>stuðul</w:t>
      </w:r>
      <w:proofErr w:type="spellEnd"/>
      <w:r w:rsidRPr="007E319F">
        <w:rPr>
          <w:b/>
          <w:sz w:val="32"/>
          <w:lang w:val="de-DE"/>
        </w:rPr>
        <w:t xml:space="preserve"> </w:t>
      </w:r>
      <w:r w:rsidR="00D35FCB">
        <w:rPr>
          <w:b/>
          <w:sz w:val="32"/>
          <w:lang w:val="de-DE"/>
        </w:rPr>
        <w:t xml:space="preserve">av </w:t>
      </w:r>
      <w:proofErr w:type="spellStart"/>
      <w:r w:rsidR="00D35FCB">
        <w:rPr>
          <w:b/>
          <w:sz w:val="32"/>
          <w:lang w:val="de-DE"/>
        </w:rPr>
        <w:t>játtanini</w:t>
      </w:r>
      <w:proofErr w:type="spellEnd"/>
      <w:r w:rsidR="00D35FCB">
        <w:rPr>
          <w:b/>
          <w:sz w:val="32"/>
          <w:lang w:val="de-DE"/>
        </w:rPr>
        <w:t xml:space="preserve"> </w:t>
      </w:r>
      <w:r w:rsidRPr="007E319F">
        <w:rPr>
          <w:b/>
          <w:sz w:val="32"/>
          <w:lang w:val="de-DE"/>
        </w:rPr>
        <w:t xml:space="preserve">til </w:t>
      </w:r>
      <w:proofErr w:type="spellStart"/>
      <w:r w:rsidR="003F7DE1">
        <w:rPr>
          <w:b/>
          <w:sz w:val="32"/>
          <w:lang w:val="de-DE"/>
        </w:rPr>
        <w:t>viðarvøkstur</w:t>
      </w:r>
      <w:proofErr w:type="spellEnd"/>
    </w:p>
    <w:p w14:paraId="3290724B" w14:textId="77777777" w:rsidR="007F49A9" w:rsidRPr="00317014" w:rsidRDefault="007F49A9">
      <w:pPr>
        <w:pStyle w:val="Sidehoved"/>
        <w:tabs>
          <w:tab w:val="clear" w:pos="4819"/>
          <w:tab w:val="clear" w:pos="9638"/>
        </w:tabs>
        <w:jc w:val="center"/>
        <w:rPr>
          <w:sz w:val="32"/>
          <w:lang w:val="de-DE"/>
        </w:rPr>
      </w:pPr>
    </w:p>
    <w:p w14:paraId="6A7D82BB" w14:textId="77777777" w:rsidR="007F49A9" w:rsidRPr="00317014" w:rsidRDefault="007F49A9" w:rsidP="007E319F">
      <w:pPr>
        <w:pStyle w:val="Sidehoved"/>
        <w:tabs>
          <w:tab w:val="clear" w:pos="4819"/>
          <w:tab w:val="clear" w:pos="9638"/>
        </w:tabs>
        <w:jc w:val="both"/>
        <w:rPr>
          <w:sz w:val="20"/>
          <w:szCs w:val="20"/>
          <w:lang w:val="de-DE"/>
        </w:rPr>
      </w:pPr>
      <w:proofErr w:type="spellStart"/>
      <w:r w:rsidRPr="00317014">
        <w:rPr>
          <w:sz w:val="20"/>
          <w:szCs w:val="20"/>
          <w:lang w:val="de-DE"/>
        </w:rPr>
        <w:t>Áðrenn</w:t>
      </w:r>
      <w:proofErr w:type="spellEnd"/>
      <w:r w:rsidRPr="00317014">
        <w:rPr>
          <w:sz w:val="20"/>
          <w:szCs w:val="20"/>
          <w:lang w:val="de-DE"/>
        </w:rPr>
        <w:t xml:space="preserve"> </w:t>
      </w:r>
      <w:proofErr w:type="spellStart"/>
      <w:r w:rsidRPr="00317014">
        <w:rPr>
          <w:sz w:val="20"/>
          <w:szCs w:val="20"/>
          <w:lang w:val="de-DE"/>
        </w:rPr>
        <w:t>farið</w:t>
      </w:r>
      <w:proofErr w:type="spellEnd"/>
      <w:r w:rsidRPr="00317014">
        <w:rPr>
          <w:sz w:val="20"/>
          <w:szCs w:val="20"/>
          <w:lang w:val="de-DE"/>
        </w:rPr>
        <w:t xml:space="preserve"> </w:t>
      </w:r>
      <w:proofErr w:type="spellStart"/>
      <w:r w:rsidRPr="00317014">
        <w:rPr>
          <w:sz w:val="20"/>
          <w:szCs w:val="20"/>
          <w:lang w:val="de-DE"/>
        </w:rPr>
        <w:t>verður</w:t>
      </w:r>
      <w:proofErr w:type="spellEnd"/>
      <w:r w:rsidRPr="00317014">
        <w:rPr>
          <w:sz w:val="20"/>
          <w:szCs w:val="20"/>
          <w:lang w:val="de-DE"/>
        </w:rPr>
        <w:t xml:space="preserve"> undir at </w:t>
      </w:r>
      <w:proofErr w:type="spellStart"/>
      <w:r w:rsidRPr="00317014">
        <w:rPr>
          <w:sz w:val="20"/>
          <w:szCs w:val="20"/>
          <w:lang w:val="de-DE"/>
        </w:rPr>
        <w:t>fylla</w:t>
      </w:r>
      <w:proofErr w:type="spellEnd"/>
      <w:r w:rsidRPr="00317014">
        <w:rPr>
          <w:sz w:val="20"/>
          <w:szCs w:val="20"/>
          <w:lang w:val="de-DE"/>
        </w:rPr>
        <w:t xml:space="preserve"> </w:t>
      </w:r>
      <w:proofErr w:type="spellStart"/>
      <w:r w:rsidRPr="00317014">
        <w:rPr>
          <w:sz w:val="20"/>
          <w:szCs w:val="20"/>
          <w:lang w:val="de-DE"/>
        </w:rPr>
        <w:t>út</w:t>
      </w:r>
      <w:proofErr w:type="spellEnd"/>
      <w:r w:rsidRPr="00317014">
        <w:rPr>
          <w:sz w:val="20"/>
          <w:szCs w:val="20"/>
          <w:lang w:val="de-DE"/>
        </w:rPr>
        <w:t xml:space="preserve"> </w:t>
      </w:r>
      <w:proofErr w:type="spellStart"/>
      <w:r w:rsidRPr="00317014">
        <w:rPr>
          <w:sz w:val="20"/>
          <w:szCs w:val="20"/>
          <w:lang w:val="de-DE"/>
        </w:rPr>
        <w:t>umsóknarblaðið</w:t>
      </w:r>
      <w:proofErr w:type="spellEnd"/>
      <w:r w:rsidR="00BF06B5" w:rsidRPr="00317014">
        <w:rPr>
          <w:sz w:val="20"/>
          <w:szCs w:val="20"/>
          <w:lang w:val="de-DE"/>
        </w:rPr>
        <w:t>,</w:t>
      </w:r>
      <w:r w:rsidRPr="00317014">
        <w:rPr>
          <w:sz w:val="20"/>
          <w:szCs w:val="20"/>
          <w:lang w:val="de-DE"/>
        </w:rPr>
        <w:t xml:space="preserve"> </w:t>
      </w:r>
      <w:proofErr w:type="spellStart"/>
      <w:r w:rsidRPr="00317014">
        <w:rPr>
          <w:sz w:val="20"/>
          <w:szCs w:val="20"/>
          <w:lang w:val="de-DE"/>
        </w:rPr>
        <w:t>eigur</w:t>
      </w:r>
      <w:proofErr w:type="spellEnd"/>
      <w:r w:rsidRPr="00317014">
        <w:rPr>
          <w:sz w:val="20"/>
          <w:szCs w:val="20"/>
          <w:lang w:val="de-DE"/>
        </w:rPr>
        <w:t xml:space="preserve"> </w:t>
      </w:r>
      <w:proofErr w:type="spellStart"/>
      <w:r w:rsidRPr="00317014">
        <w:rPr>
          <w:sz w:val="20"/>
          <w:szCs w:val="20"/>
          <w:lang w:val="de-DE"/>
        </w:rPr>
        <w:t>hjálagda</w:t>
      </w:r>
      <w:proofErr w:type="spellEnd"/>
      <w:r w:rsidRPr="00317014">
        <w:rPr>
          <w:sz w:val="20"/>
          <w:szCs w:val="20"/>
          <w:lang w:val="de-DE"/>
        </w:rPr>
        <w:t xml:space="preserve"> </w:t>
      </w:r>
      <w:proofErr w:type="spellStart"/>
      <w:r w:rsidRPr="00317014">
        <w:rPr>
          <w:sz w:val="20"/>
          <w:szCs w:val="20"/>
          <w:lang w:val="de-DE"/>
        </w:rPr>
        <w:t>vegleiðing</w:t>
      </w:r>
      <w:proofErr w:type="spellEnd"/>
      <w:r w:rsidRPr="00317014">
        <w:rPr>
          <w:sz w:val="20"/>
          <w:szCs w:val="20"/>
          <w:lang w:val="de-DE"/>
        </w:rPr>
        <w:t xml:space="preserve"> at </w:t>
      </w:r>
      <w:proofErr w:type="spellStart"/>
      <w:r w:rsidRPr="00317014">
        <w:rPr>
          <w:sz w:val="20"/>
          <w:szCs w:val="20"/>
          <w:lang w:val="de-DE"/>
        </w:rPr>
        <w:t>ver</w:t>
      </w:r>
      <w:r w:rsidR="00BF06B5" w:rsidRPr="00317014">
        <w:rPr>
          <w:sz w:val="20"/>
          <w:szCs w:val="20"/>
          <w:lang w:val="de-DE"/>
        </w:rPr>
        <w:t>ð</w:t>
      </w:r>
      <w:r w:rsidRPr="00317014">
        <w:rPr>
          <w:sz w:val="20"/>
          <w:szCs w:val="20"/>
          <w:lang w:val="de-DE"/>
        </w:rPr>
        <w:t>a</w:t>
      </w:r>
      <w:proofErr w:type="spellEnd"/>
      <w:r w:rsidRPr="00317014">
        <w:rPr>
          <w:sz w:val="20"/>
          <w:szCs w:val="20"/>
          <w:lang w:val="de-DE"/>
        </w:rPr>
        <w:t xml:space="preserve"> </w:t>
      </w:r>
      <w:proofErr w:type="spellStart"/>
      <w:r w:rsidRPr="00317014">
        <w:rPr>
          <w:sz w:val="20"/>
          <w:szCs w:val="20"/>
          <w:lang w:val="de-DE"/>
        </w:rPr>
        <w:t>lisin</w:t>
      </w:r>
      <w:proofErr w:type="spellEnd"/>
      <w:r w:rsidRPr="00317014">
        <w:rPr>
          <w:sz w:val="20"/>
          <w:szCs w:val="20"/>
          <w:lang w:val="de-DE"/>
        </w:rPr>
        <w:t>.</w:t>
      </w:r>
    </w:p>
    <w:p w14:paraId="6C0D37D1" w14:textId="77777777" w:rsidR="007F49A9" w:rsidRPr="00317014" w:rsidRDefault="007F49A9" w:rsidP="007E319F">
      <w:pPr>
        <w:pStyle w:val="Sidehoved"/>
        <w:tabs>
          <w:tab w:val="clear" w:pos="4819"/>
          <w:tab w:val="clear" w:pos="9638"/>
        </w:tabs>
        <w:jc w:val="both"/>
        <w:rPr>
          <w:sz w:val="20"/>
          <w:szCs w:val="20"/>
          <w:lang w:val="de-DE"/>
        </w:rPr>
      </w:pPr>
      <w:r w:rsidRPr="00317014">
        <w:rPr>
          <w:sz w:val="20"/>
          <w:szCs w:val="20"/>
          <w:lang w:val="de-DE"/>
        </w:rPr>
        <w:t xml:space="preserve"> </w:t>
      </w:r>
    </w:p>
    <w:p w14:paraId="52233EBE" w14:textId="77777777" w:rsidR="007F49A9" w:rsidRPr="00317014" w:rsidRDefault="007F49A9" w:rsidP="007E319F">
      <w:pPr>
        <w:pStyle w:val="Sidehoved"/>
        <w:tabs>
          <w:tab w:val="clear" w:pos="4819"/>
          <w:tab w:val="clear" w:pos="9638"/>
        </w:tabs>
        <w:jc w:val="both"/>
        <w:rPr>
          <w:sz w:val="20"/>
          <w:szCs w:val="20"/>
        </w:rPr>
      </w:pPr>
      <w:proofErr w:type="spellStart"/>
      <w:r w:rsidRPr="00F60926">
        <w:rPr>
          <w:sz w:val="20"/>
          <w:szCs w:val="20"/>
          <w:lang w:val="de-DE"/>
        </w:rPr>
        <w:t>Vinarliga</w:t>
      </w:r>
      <w:proofErr w:type="spellEnd"/>
      <w:r w:rsidRPr="00F60926">
        <w:rPr>
          <w:sz w:val="20"/>
          <w:szCs w:val="20"/>
          <w:lang w:val="de-DE"/>
        </w:rPr>
        <w:t xml:space="preserve"> </w:t>
      </w:r>
      <w:proofErr w:type="spellStart"/>
      <w:r w:rsidRPr="00F60926">
        <w:rPr>
          <w:sz w:val="20"/>
          <w:szCs w:val="20"/>
          <w:lang w:val="de-DE"/>
        </w:rPr>
        <w:t>nýtið</w:t>
      </w:r>
      <w:proofErr w:type="spellEnd"/>
      <w:r w:rsidRPr="00F60926">
        <w:rPr>
          <w:sz w:val="20"/>
          <w:szCs w:val="20"/>
          <w:lang w:val="de-DE"/>
        </w:rPr>
        <w:t xml:space="preserve"> </w:t>
      </w:r>
      <w:proofErr w:type="spellStart"/>
      <w:r w:rsidRPr="00F60926">
        <w:rPr>
          <w:sz w:val="20"/>
          <w:szCs w:val="20"/>
          <w:lang w:val="de-DE"/>
        </w:rPr>
        <w:t>skrivimask</w:t>
      </w:r>
      <w:r w:rsidRPr="00317014">
        <w:rPr>
          <w:sz w:val="20"/>
          <w:szCs w:val="20"/>
        </w:rPr>
        <w:t>inu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ella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teldu</w:t>
      </w:r>
      <w:proofErr w:type="spellEnd"/>
      <w:r w:rsidRPr="00317014">
        <w:rPr>
          <w:sz w:val="20"/>
          <w:szCs w:val="20"/>
        </w:rPr>
        <w:t xml:space="preserve"> til at </w:t>
      </w:r>
      <w:proofErr w:type="spellStart"/>
      <w:r w:rsidRPr="00317014">
        <w:rPr>
          <w:sz w:val="20"/>
          <w:szCs w:val="20"/>
        </w:rPr>
        <w:t>fylla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út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umsóknarblaðið</w:t>
      </w:r>
      <w:proofErr w:type="spellEnd"/>
      <w:r w:rsidRPr="00317014">
        <w:rPr>
          <w:sz w:val="20"/>
          <w:szCs w:val="20"/>
        </w:rPr>
        <w:t xml:space="preserve">. </w:t>
      </w:r>
      <w:r w:rsidR="00317014" w:rsidRPr="00317014">
        <w:rPr>
          <w:sz w:val="20"/>
          <w:szCs w:val="20"/>
        </w:rPr>
        <w:t xml:space="preserve"> </w:t>
      </w:r>
    </w:p>
    <w:p w14:paraId="2D2AD591" w14:textId="77777777" w:rsidR="00317014" w:rsidRPr="00317014" w:rsidRDefault="00317014" w:rsidP="007E319F">
      <w:pPr>
        <w:pStyle w:val="Sidehoved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14:paraId="5F4FEDA5" w14:textId="41D957F6" w:rsidR="00317014" w:rsidRPr="00317014" w:rsidRDefault="00317014" w:rsidP="007E319F">
      <w:pPr>
        <w:jc w:val="both"/>
        <w:rPr>
          <w:sz w:val="20"/>
          <w:szCs w:val="20"/>
        </w:rPr>
      </w:pPr>
      <w:proofErr w:type="spellStart"/>
      <w:r w:rsidRPr="00317014">
        <w:rPr>
          <w:sz w:val="20"/>
          <w:szCs w:val="20"/>
        </w:rPr>
        <w:t>Umsóknarblaðið</w:t>
      </w:r>
      <w:proofErr w:type="spellEnd"/>
      <w:r w:rsidRPr="00317014">
        <w:rPr>
          <w:sz w:val="20"/>
          <w:szCs w:val="20"/>
        </w:rPr>
        <w:t xml:space="preserve"> skal </w:t>
      </w:r>
      <w:proofErr w:type="spellStart"/>
      <w:r w:rsidRPr="00317014">
        <w:rPr>
          <w:sz w:val="20"/>
          <w:szCs w:val="20"/>
        </w:rPr>
        <w:t>vera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="00677EE0">
        <w:rPr>
          <w:sz w:val="20"/>
          <w:szCs w:val="20"/>
        </w:rPr>
        <w:t>Umhvørvis</w:t>
      </w:r>
      <w:r w:rsidR="00763D99">
        <w:rPr>
          <w:sz w:val="20"/>
          <w:szCs w:val="20"/>
        </w:rPr>
        <w:t>málaráðnum</w:t>
      </w:r>
      <w:proofErr w:type="spellEnd"/>
      <w:r w:rsidRPr="00317014">
        <w:rPr>
          <w:sz w:val="20"/>
          <w:szCs w:val="20"/>
        </w:rPr>
        <w:t xml:space="preserve"> í </w:t>
      </w:r>
      <w:proofErr w:type="spellStart"/>
      <w:r w:rsidRPr="00317014">
        <w:rPr>
          <w:sz w:val="20"/>
          <w:szCs w:val="20"/>
        </w:rPr>
        <w:t>hendi</w:t>
      </w:r>
      <w:proofErr w:type="spellEnd"/>
      <w:r w:rsidRPr="00317014">
        <w:rPr>
          <w:sz w:val="20"/>
          <w:szCs w:val="20"/>
        </w:rPr>
        <w:t xml:space="preserve"> í </w:t>
      </w:r>
      <w:proofErr w:type="spellStart"/>
      <w:r w:rsidRPr="00317014">
        <w:rPr>
          <w:sz w:val="20"/>
          <w:szCs w:val="20"/>
        </w:rPr>
        <w:t>seinasta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lagi</w:t>
      </w:r>
      <w:proofErr w:type="spellEnd"/>
      <w:r w:rsidRPr="00317014">
        <w:rPr>
          <w:sz w:val="20"/>
          <w:szCs w:val="20"/>
        </w:rPr>
        <w:t xml:space="preserve"> 1. februar í </w:t>
      </w:r>
      <w:proofErr w:type="spellStart"/>
      <w:r w:rsidRPr="00317014">
        <w:rPr>
          <w:sz w:val="20"/>
          <w:szCs w:val="20"/>
        </w:rPr>
        <w:t>stuðulsárinum</w:t>
      </w:r>
      <w:proofErr w:type="spellEnd"/>
      <w:r w:rsidRPr="00317014">
        <w:rPr>
          <w:sz w:val="20"/>
          <w:szCs w:val="20"/>
        </w:rPr>
        <w:t>.</w:t>
      </w:r>
    </w:p>
    <w:p w14:paraId="185CC835" w14:textId="77777777" w:rsidR="00317014" w:rsidRPr="00317014" w:rsidRDefault="00317014" w:rsidP="007E319F">
      <w:pPr>
        <w:jc w:val="both"/>
        <w:rPr>
          <w:sz w:val="20"/>
          <w:szCs w:val="20"/>
        </w:rPr>
      </w:pPr>
    </w:p>
    <w:p w14:paraId="3A7956FF" w14:textId="142DC179" w:rsidR="00317014" w:rsidRPr="00317014" w:rsidRDefault="00317014" w:rsidP="007E319F">
      <w:pPr>
        <w:jc w:val="both"/>
        <w:rPr>
          <w:sz w:val="20"/>
          <w:szCs w:val="20"/>
        </w:rPr>
      </w:pPr>
      <w:proofErr w:type="spellStart"/>
      <w:r w:rsidRPr="00317014">
        <w:rPr>
          <w:sz w:val="20"/>
          <w:szCs w:val="20"/>
        </w:rPr>
        <w:t>Tá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ið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umsóknarblaðið</w:t>
      </w:r>
      <w:proofErr w:type="spellEnd"/>
      <w:r w:rsidRPr="00317014">
        <w:rPr>
          <w:sz w:val="20"/>
          <w:szCs w:val="20"/>
        </w:rPr>
        <w:t xml:space="preserve"> er </w:t>
      </w:r>
      <w:proofErr w:type="spellStart"/>
      <w:r w:rsidRPr="00317014">
        <w:rPr>
          <w:sz w:val="20"/>
          <w:szCs w:val="20"/>
        </w:rPr>
        <w:t>móttikið</w:t>
      </w:r>
      <w:proofErr w:type="spellEnd"/>
      <w:r w:rsidRPr="00317014">
        <w:rPr>
          <w:sz w:val="20"/>
          <w:szCs w:val="20"/>
        </w:rPr>
        <w:t xml:space="preserve">, </w:t>
      </w:r>
      <w:proofErr w:type="spellStart"/>
      <w:r w:rsidRPr="00317014">
        <w:rPr>
          <w:sz w:val="20"/>
          <w:szCs w:val="20"/>
        </w:rPr>
        <w:t>kannar</w:t>
      </w:r>
      <w:proofErr w:type="spellEnd"/>
      <w:r w:rsidRPr="00317014">
        <w:rPr>
          <w:sz w:val="20"/>
          <w:szCs w:val="20"/>
        </w:rPr>
        <w:t xml:space="preserve"> </w:t>
      </w:r>
      <w:r w:rsidR="00677EE0">
        <w:rPr>
          <w:sz w:val="20"/>
          <w:szCs w:val="20"/>
        </w:rPr>
        <w:t>Umhvørvis</w:t>
      </w:r>
      <w:r w:rsidR="00763D99">
        <w:rPr>
          <w:sz w:val="20"/>
          <w:szCs w:val="20"/>
        </w:rPr>
        <w:t>málaráðið</w:t>
      </w:r>
      <w:r w:rsidRPr="00317014">
        <w:rPr>
          <w:sz w:val="20"/>
          <w:szCs w:val="20"/>
        </w:rPr>
        <w:t xml:space="preserve">, </w:t>
      </w:r>
      <w:proofErr w:type="spellStart"/>
      <w:r w:rsidRPr="00317014">
        <w:rPr>
          <w:sz w:val="20"/>
          <w:szCs w:val="20"/>
        </w:rPr>
        <w:t>um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allar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upplýsingar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eru</w:t>
      </w:r>
      <w:proofErr w:type="spellEnd"/>
      <w:r w:rsidRPr="00317014">
        <w:rPr>
          <w:sz w:val="20"/>
          <w:szCs w:val="20"/>
        </w:rPr>
        <w:t xml:space="preserve"> á </w:t>
      </w:r>
      <w:proofErr w:type="spellStart"/>
      <w:r w:rsidRPr="00317014">
        <w:rPr>
          <w:sz w:val="20"/>
          <w:szCs w:val="20"/>
        </w:rPr>
        <w:t>blaðnum</w:t>
      </w:r>
      <w:proofErr w:type="spellEnd"/>
      <w:r w:rsidRPr="00317014">
        <w:rPr>
          <w:sz w:val="20"/>
          <w:szCs w:val="20"/>
        </w:rPr>
        <w:t xml:space="preserve">. </w:t>
      </w:r>
      <w:proofErr w:type="spellStart"/>
      <w:r w:rsidRPr="00317014">
        <w:rPr>
          <w:sz w:val="20"/>
          <w:szCs w:val="20"/>
        </w:rPr>
        <w:t>Vanta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upplýsingar</w:t>
      </w:r>
      <w:proofErr w:type="spellEnd"/>
      <w:r w:rsidRPr="00317014">
        <w:rPr>
          <w:sz w:val="20"/>
          <w:szCs w:val="20"/>
        </w:rPr>
        <w:t xml:space="preserve">, </w:t>
      </w:r>
      <w:proofErr w:type="spellStart"/>
      <w:r w:rsidRPr="00317014">
        <w:rPr>
          <w:sz w:val="20"/>
          <w:szCs w:val="20"/>
        </w:rPr>
        <w:t>verður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umsóknarblaðið</w:t>
      </w:r>
      <w:proofErr w:type="spellEnd"/>
      <w:r w:rsidRPr="00317014">
        <w:rPr>
          <w:sz w:val="20"/>
          <w:szCs w:val="20"/>
        </w:rPr>
        <w:t xml:space="preserve"> sent </w:t>
      </w:r>
      <w:proofErr w:type="spellStart"/>
      <w:r w:rsidRPr="00317014">
        <w:rPr>
          <w:sz w:val="20"/>
          <w:szCs w:val="20"/>
        </w:rPr>
        <w:t>umsøkjaranum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aftur</w:t>
      </w:r>
      <w:proofErr w:type="spellEnd"/>
      <w:r w:rsidRPr="00317014">
        <w:rPr>
          <w:sz w:val="20"/>
          <w:szCs w:val="20"/>
        </w:rPr>
        <w:t xml:space="preserve"> við </w:t>
      </w:r>
      <w:proofErr w:type="spellStart"/>
      <w:r w:rsidRPr="00317014">
        <w:rPr>
          <w:sz w:val="20"/>
          <w:szCs w:val="20"/>
        </w:rPr>
        <w:t>áheitan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um</w:t>
      </w:r>
      <w:proofErr w:type="spellEnd"/>
      <w:r w:rsidRPr="00317014">
        <w:rPr>
          <w:sz w:val="20"/>
          <w:szCs w:val="20"/>
        </w:rPr>
        <w:t xml:space="preserve"> at </w:t>
      </w:r>
      <w:proofErr w:type="spellStart"/>
      <w:r w:rsidRPr="00317014">
        <w:rPr>
          <w:sz w:val="20"/>
          <w:szCs w:val="20"/>
        </w:rPr>
        <w:t>fylla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blaðið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út</w:t>
      </w:r>
      <w:proofErr w:type="spellEnd"/>
      <w:r w:rsidRPr="00317014">
        <w:rPr>
          <w:sz w:val="20"/>
          <w:szCs w:val="20"/>
        </w:rPr>
        <w:t xml:space="preserve"> av </w:t>
      </w:r>
      <w:proofErr w:type="spellStart"/>
      <w:r w:rsidRPr="00317014">
        <w:rPr>
          <w:sz w:val="20"/>
          <w:szCs w:val="20"/>
        </w:rPr>
        <w:t>nýggjum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innan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eina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ávísa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tíðarfreist</w:t>
      </w:r>
      <w:proofErr w:type="spellEnd"/>
      <w:r w:rsidRPr="00317014">
        <w:rPr>
          <w:sz w:val="20"/>
          <w:szCs w:val="20"/>
        </w:rPr>
        <w:t>.</w:t>
      </w:r>
    </w:p>
    <w:p w14:paraId="5C0B41E3" w14:textId="77777777" w:rsidR="00317014" w:rsidRPr="00317014" w:rsidRDefault="00317014" w:rsidP="007E319F">
      <w:pPr>
        <w:jc w:val="both"/>
        <w:rPr>
          <w:sz w:val="20"/>
          <w:szCs w:val="20"/>
        </w:rPr>
      </w:pPr>
    </w:p>
    <w:p w14:paraId="36EB85B8" w14:textId="77777777" w:rsidR="00317014" w:rsidRPr="00317014" w:rsidRDefault="00317014" w:rsidP="007E319F">
      <w:pPr>
        <w:jc w:val="both"/>
        <w:rPr>
          <w:sz w:val="20"/>
          <w:szCs w:val="20"/>
          <w:lang w:val="nb-NO"/>
        </w:rPr>
      </w:pPr>
      <w:proofErr w:type="spellStart"/>
      <w:r w:rsidRPr="00317014">
        <w:rPr>
          <w:sz w:val="20"/>
          <w:szCs w:val="20"/>
        </w:rPr>
        <w:t>Tá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umsóknarfreistin</w:t>
      </w:r>
      <w:proofErr w:type="spellEnd"/>
      <w:r w:rsidRPr="00317014">
        <w:rPr>
          <w:sz w:val="20"/>
          <w:szCs w:val="20"/>
        </w:rPr>
        <w:t xml:space="preserve"> er farin, </w:t>
      </w:r>
      <w:proofErr w:type="spellStart"/>
      <w:r w:rsidRPr="00317014">
        <w:rPr>
          <w:sz w:val="20"/>
          <w:szCs w:val="20"/>
        </w:rPr>
        <w:t>verða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umsóknirnar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sendar</w:t>
      </w:r>
      <w:proofErr w:type="spellEnd"/>
      <w:r w:rsidRPr="00317014">
        <w:rPr>
          <w:sz w:val="20"/>
          <w:szCs w:val="20"/>
        </w:rPr>
        <w:t xml:space="preserve"> </w:t>
      </w:r>
      <w:r w:rsidR="00F60926">
        <w:rPr>
          <w:sz w:val="20"/>
          <w:szCs w:val="20"/>
        </w:rPr>
        <w:t>Umhvørvisstovuni</w:t>
      </w:r>
      <w:r w:rsidRPr="00317014">
        <w:rPr>
          <w:sz w:val="20"/>
          <w:szCs w:val="20"/>
        </w:rPr>
        <w:t xml:space="preserve">, og </w:t>
      </w:r>
      <w:proofErr w:type="spellStart"/>
      <w:r w:rsidRPr="00317014">
        <w:rPr>
          <w:sz w:val="20"/>
          <w:szCs w:val="20"/>
        </w:rPr>
        <w:t>møguligum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øðrum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pørtum</w:t>
      </w:r>
      <w:proofErr w:type="spellEnd"/>
      <w:r w:rsidRPr="00317014">
        <w:rPr>
          <w:sz w:val="20"/>
          <w:szCs w:val="20"/>
        </w:rPr>
        <w:t xml:space="preserve"> til </w:t>
      </w:r>
      <w:proofErr w:type="spellStart"/>
      <w:r w:rsidRPr="00317014">
        <w:rPr>
          <w:sz w:val="20"/>
          <w:szCs w:val="20"/>
        </w:rPr>
        <w:t>viðmerkingar</w:t>
      </w:r>
      <w:proofErr w:type="spellEnd"/>
      <w:r w:rsidRPr="00317014">
        <w:rPr>
          <w:sz w:val="20"/>
          <w:szCs w:val="20"/>
        </w:rPr>
        <w:t xml:space="preserve"> í tvær </w:t>
      </w:r>
      <w:proofErr w:type="spellStart"/>
      <w:r w:rsidRPr="00317014">
        <w:rPr>
          <w:sz w:val="20"/>
          <w:szCs w:val="20"/>
        </w:rPr>
        <w:t>vikur</w:t>
      </w:r>
      <w:proofErr w:type="spellEnd"/>
      <w:r w:rsidRPr="00317014">
        <w:rPr>
          <w:sz w:val="20"/>
          <w:szCs w:val="20"/>
        </w:rPr>
        <w:t xml:space="preserve">. </w:t>
      </w:r>
      <w:proofErr w:type="spellStart"/>
      <w:r w:rsidRPr="00317014">
        <w:rPr>
          <w:sz w:val="20"/>
          <w:szCs w:val="20"/>
        </w:rPr>
        <w:t>Síðani</w:t>
      </w:r>
      <w:proofErr w:type="spellEnd"/>
      <w:r w:rsidRPr="00317014">
        <w:rPr>
          <w:sz w:val="20"/>
          <w:szCs w:val="20"/>
        </w:rPr>
        <w:t xml:space="preserve"> ger </w:t>
      </w:r>
      <w:proofErr w:type="spellStart"/>
      <w:r w:rsidRPr="00317014">
        <w:rPr>
          <w:sz w:val="20"/>
          <w:szCs w:val="20"/>
        </w:rPr>
        <w:t>umsitingin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eitt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tilmæli</w:t>
      </w:r>
      <w:proofErr w:type="spellEnd"/>
      <w:r w:rsidRPr="00317014">
        <w:rPr>
          <w:sz w:val="20"/>
          <w:szCs w:val="20"/>
        </w:rPr>
        <w:t xml:space="preserve"> til </w:t>
      </w:r>
      <w:proofErr w:type="spellStart"/>
      <w:r w:rsidRPr="00317014">
        <w:rPr>
          <w:sz w:val="20"/>
          <w:szCs w:val="20"/>
        </w:rPr>
        <w:t>landsstýrismannin</w:t>
      </w:r>
      <w:proofErr w:type="spellEnd"/>
      <w:r w:rsidRPr="00317014">
        <w:rPr>
          <w:sz w:val="20"/>
          <w:szCs w:val="20"/>
        </w:rPr>
        <w:t xml:space="preserve"> í </w:t>
      </w:r>
      <w:proofErr w:type="spellStart"/>
      <w:r w:rsidRPr="00317014">
        <w:rPr>
          <w:sz w:val="20"/>
          <w:szCs w:val="20"/>
        </w:rPr>
        <w:t>umhvørvismálum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um</w:t>
      </w:r>
      <w:proofErr w:type="spellEnd"/>
      <w:r w:rsidRPr="00317014">
        <w:rPr>
          <w:sz w:val="20"/>
          <w:szCs w:val="20"/>
        </w:rPr>
        <w:t xml:space="preserve">, </w:t>
      </w:r>
      <w:proofErr w:type="spellStart"/>
      <w:r w:rsidRPr="00317014">
        <w:rPr>
          <w:sz w:val="20"/>
          <w:szCs w:val="20"/>
        </w:rPr>
        <w:t>hvussu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peningurin</w:t>
      </w:r>
      <w:proofErr w:type="spellEnd"/>
      <w:r w:rsidRPr="00317014">
        <w:rPr>
          <w:sz w:val="20"/>
          <w:szCs w:val="20"/>
        </w:rPr>
        <w:t xml:space="preserve"> á </w:t>
      </w:r>
      <w:proofErr w:type="spellStart"/>
      <w:r w:rsidRPr="00317014">
        <w:rPr>
          <w:sz w:val="20"/>
          <w:szCs w:val="20"/>
        </w:rPr>
        <w:t>játtanini</w:t>
      </w:r>
      <w:proofErr w:type="spellEnd"/>
      <w:r w:rsidRPr="00317014">
        <w:rPr>
          <w:sz w:val="20"/>
          <w:szCs w:val="20"/>
        </w:rPr>
        <w:t xml:space="preserve"> skal </w:t>
      </w:r>
      <w:proofErr w:type="spellStart"/>
      <w:r w:rsidRPr="00317014">
        <w:rPr>
          <w:sz w:val="20"/>
          <w:szCs w:val="20"/>
        </w:rPr>
        <w:t>býtast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ímillum</w:t>
      </w:r>
      <w:proofErr w:type="spellEnd"/>
      <w:r w:rsidRPr="00317014">
        <w:rPr>
          <w:sz w:val="20"/>
          <w:szCs w:val="20"/>
        </w:rPr>
        <w:t xml:space="preserve"> </w:t>
      </w:r>
      <w:proofErr w:type="spellStart"/>
      <w:r w:rsidRPr="00317014">
        <w:rPr>
          <w:sz w:val="20"/>
          <w:szCs w:val="20"/>
        </w:rPr>
        <w:t>umsøkjarar</w:t>
      </w:r>
      <w:proofErr w:type="spellEnd"/>
      <w:r w:rsidRPr="00317014">
        <w:rPr>
          <w:sz w:val="20"/>
          <w:szCs w:val="20"/>
        </w:rPr>
        <w:t xml:space="preserve">. </w:t>
      </w:r>
      <w:r w:rsidRPr="00317014">
        <w:rPr>
          <w:sz w:val="20"/>
          <w:szCs w:val="20"/>
          <w:lang w:val="nb-NO"/>
        </w:rPr>
        <w:t xml:space="preserve">Málið er, at øll fáa svar innan </w:t>
      </w:r>
      <w:r w:rsidR="00F60926">
        <w:rPr>
          <w:sz w:val="20"/>
          <w:szCs w:val="20"/>
          <w:lang w:val="nb-NO"/>
        </w:rPr>
        <w:t>1.</w:t>
      </w:r>
      <w:r w:rsidRPr="00317014">
        <w:rPr>
          <w:sz w:val="20"/>
          <w:szCs w:val="20"/>
          <w:lang w:val="nb-NO"/>
        </w:rPr>
        <w:t xml:space="preserve"> </w:t>
      </w:r>
      <w:r w:rsidR="00F60926">
        <w:rPr>
          <w:sz w:val="20"/>
          <w:szCs w:val="20"/>
          <w:lang w:val="nb-NO"/>
        </w:rPr>
        <w:t>mars</w:t>
      </w:r>
      <w:r w:rsidRPr="00317014">
        <w:rPr>
          <w:sz w:val="20"/>
          <w:szCs w:val="20"/>
          <w:lang w:val="nb-NO"/>
        </w:rPr>
        <w:t xml:space="preserve"> í stuðulsárinum.</w:t>
      </w:r>
    </w:p>
    <w:p w14:paraId="0475BF09" w14:textId="77777777" w:rsidR="00317014" w:rsidRPr="00317014" w:rsidRDefault="00317014" w:rsidP="007E319F">
      <w:pPr>
        <w:jc w:val="both"/>
        <w:rPr>
          <w:sz w:val="20"/>
          <w:szCs w:val="20"/>
          <w:lang w:val="nb-NO"/>
        </w:rPr>
      </w:pPr>
    </w:p>
    <w:p w14:paraId="342E71EB" w14:textId="0E480E74" w:rsidR="00317014" w:rsidRPr="00317014" w:rsidRDefault="00317014" w:rsidP="007E319F">
      <w:pPr>
        <w:jc w:val="both"/>
        <w:rPr>
          <w:sz w:val="20"/>
          <w:szCs w:val="20"/>
          <w:lang w:val="nb-NO"/>
        </w:rPr>
      </w:pPr>
      <w:r w:rsidRPr="00317014">
        <w:rPr>
          <w:sz w:val="20"/>
          <w:szCs w:val="20"/>
          <w:lang w:val="nb-NO"/>
        </w:rPr>
        <w:t xml:space="preserve">Samstundis, sum svar verða send umsøkjarum, verður á heimasíðuni hjá </w:t>
      </w:r>
      <w:r w:rsidR="00677EE0">
        <w:rPr>
          <w:sz w:val="20"/>
          <w:szCs w:val="20"/>
          <w:lang w:val="nb-NO"/>
        </w:rPr>
        <w:t>Umhvørvis</w:t>
      </w:r>
      <w:r w:rsidR="00763D99">
        <w:rPr>
          <w:sz w:val="20"/>
          <w:szCs w:val="20"/>
          <w:lang w:val="nb-NO"/>
        </w:rPr>
        <w:t>málaráðnum</w:t>
      </w:r>
      <w:r w:rsidRPr="00317014">
        <w:rPr>
          <w:sz w:val="20"/>
          <w:szCs w:val="20"/>
          <w:lang w:val="nb-NO"/>
        </w:rPr>
        <w:t xml:space="preserve"> kunnað um, hvørjar verkætlanir hava fingið stuðul, hvat tær snúgva seg um, og hvør ið hevur ábyrgdina av teimum. Hesar upplýsingar verða tiknar beinleiðis úr umsóknarblaðnum.</w:t>
      </w:r>
    </w:p>
    <w:p w14:paraId="74D5204E" w14:textId="77777777" w:rsidR="00317014" w:rsidRPr="00317014" w:rsidRDefault="00317014" w:rsidP="007E319F">
      <w:pPr>
        <w:jc w:val="both"/>
        <w:rPr>
          <w:sz w:val="20"/>
          <w:szCs w:val="20"/>
          <w:lang w:val="nb-NO"/>
        </w:rPr>
      </w:pPr>
    </w:p>
    <w:p w14:paraId="2F454BAB" w14:textId="39A8138A" w:rsidR="00317014" w:rsidRPr="00317014" w:rsidRDefault="00317014" w:rsidP="007E319F">
      <w:pPr>
        <w:jc w:val="both"/>
        <w:rPr>
          <w:sz w:val="20"/>
          <w:szCs w:val="20"/>
          <w:lang w:val="nb-NO"/>
        </w:rPr>
      </w:pPr>
      <w:r w:rsidRPr="00317014">
        <w:rPr>
          <w:sz w:val="20"/>
          <w:szCs w:val="20"/>
          <w:lang w:val="nb-NO"/>
        </w:rPr>
        <w:t xml:space="preserve">Tað hevur stóran týdning, at umsøkjarar, sum hava fingið stuðul játtaðan, boða </w:t>
      </w:r>
      <w:r w:rsidR="00677EE0">
        <w:rPr>
          <w:sz w:val="20"/>
          <w:szCs w:val="20"/>
          <w:lang w:val="nb-NO"/>
        </w:rPr>
        <w:t>Umhvørvis</w:t>
      </w:r>
      <w:r w:rsidR="00763D99">
        <w:rPr>
          <w:sz w:val="20"/>
          <w:szCs w:val="20"/>
          <w:lang w:val="nb-NO"/>
        </w:rPr>
        <w:t>málaráðnum</w:t>
      </w:r>
      <w:r w:rsidRPr="00317014">
        <w:rPr>
          <w:sz w:val="20"/>
          <w:szCs w:val="20"/>
          <w:lang w:val="nb-NO"/>
        </w:rPr>
        <w:t xml:space="preserve"> frá, um tað gerst teimum greitt, at tað ikki eydnast at nýta allan stuðulin í stuðulsárinum. Á henda hátt kann </w:t>
      </w:r>
      <w:r w:rsidR="00677EE0">
        <w:rPr>
          <w:sz w:val="20"/>
          <w:szCs w:val="20"/>
          <w:lang w:val="nb-NO"/>
        </w:rPr>
        <w:t xml:space="preserve">Umhvørvismálaráðið </w:t>
      </w:r>
      <w:r w:rsidRPr="00317014">
        <w:rPr>
          <w:sz w:val="20"/>
          <w:szCs w:val="20"/>
          <w:lang w:val="nb-NO"/>
        </w:rPr>
        <w:t>møguliga lata stuðulin koma øðrum umsøkjara til góðar. Orsakað av avmarkaðu upphæddini á játtanini fáa vanliga fleiri umsøkjarar noktandi svar, enn játtandi.</w:t>
      </w:r>
    </w:p>
    <w:p w14:paraId="1074B85D" w14:textId="77777777" w:rsidR="00317014" w:rsidRPr="00317014" w:rsidRDefault="00317014" w:rsidP="007E319F">
      <w:pPr>
        <w:jc w:val="both"/>
        <w:rPr>
          <w:sz w:val="20"/>
          <w:szCs w:val="20"/>
          <w:lang w:val="nb-NO"/>
        </w:rPr>
      </w:pPr>
    </w:p>
    <w:p w14:paraId="68D18812" w14:textId="00026576" w:rsidR="00317014" w:rsidRPr="00317014" w:rsidRDefault="00317014" w:rsidP="007E319F">
      <w:pPr>
        <w:jc w:val="both"/>
        <w:rPr>
          <w:sz w:val="20"/>
          <w:szCs w:val="20"/>
          <w:lang w:val="nb-NO"/>
        </w:rPr>
      </w:pPr>
      <w:r w:rsidRPr="00317014">
        <w:rPr>
          <w:sz w:val="20"/>
          <w:szCs w:val="20"/>
          <w:lang w:val="nb-NO"/>
        </w:rPr>
        <w:t>Tá ein verkætlan er liðug skal ein skrivlig frágreiðing um ú</w:t>
      </w:r>
      <w:r w:rsidR="00953568">
        <w:rPr>
          <w:sz w:val="20"/>
          <w:szCs w:val="20"/>
          <w:lang w:val="nb-NO"/>
        </w:rPr>
        <w:t xml:space="preserve">rslitið av verkætlanini latast </w:t>
      </w:r>
      <w:r w:rsidR="00677EE0">
        <w:rPr>
          <w:sz w:val="20"/>
          <w:szCs w:val="20"/>
          <w:lang w:val="nb-NO"/>
        </w:rPr>
        <w:t>Umhvørvismálará</w:t>
      </w:r>
      <w:r w:rsidRPr="00317014">
        <w:rPr>
          <w:sz w:val="20"/>
          <w:szCs w:val="20"/>
          <w:lang w:val="nb-NO"/>
        </w:rPr>
        <w:t>ðnum. Frágreiðingin skal latast inn sum skjal og sum el-fílur, soleiðis at ráðið kann kunna um úrslitið av verkætlanini á heimasíðuni.</w:t>
      </w:r>
    </w:p>
    <w:p w14:paraId="495E14E6" w14:textId="77777777" w:rsidR="00317014" w:rsidRPr="00317014" w:rsidRDefault="00317014" w:rsidP="007E319F">
      <w:pPr>
        <w:jc w:val="both"/>
        <w:rPr>
          <w:sz w:val="20"/>
          <w:szCs w:val="20"/>
          <w:lang w:val="nb-NO"/>
        </w:rPr>
      </w:pPr>
    </w:p>
    <w:p w14:paraId="395486C9" w14:textId="77777777" w:rsidR="00317014" w:rsidRPr="00317014" w:rsidRDefault="00317014" w:rsidP="007E319F">
      <w:pPr>
        <w:jc w:val="both"/>
        <w:rPr>
          <w:sz w:val="20"/>
          <w:szCs w:val="20"/>
          <w:lang w:val="nb-NO"/>
        </w:rPr>
      </w:pPr>
      <w:r w:rsidRPr="00317014">
        <w:rPr>
          <w:sz w:val="20"/>
          <w:szCs w:val="20"/>
          <w:lang w:val="nb-NO"/>
        </w:rPr>
        <w:t>Í sambandi við útgjald av stuðli hevur tað stóran týdning, at stuðulsmóttakarin skjalprógvar sínar útreiðslur.</w:t>
      </w:r>
    </w:p>
    <w:p w14:paraId="7AC38E94" w14:textId="77777777" w:rsidR="00317014" w:rsidRPr="00317014" w:rsidRDefault="00317014" w:rsidP="007E319F">
      <w:pPr>
        <w:jc w:val="both"/>
        <w:rPr>
          <w:sz w:val="20"/>
          <w:szCs w:val="20"/>
          <w:lang w:val="nb-NO"/>
        </w:rPr>
      </w:pPr>
    </w:p>
    <w:p w14:paraId="3B41C17F" w14:textId="77777777" w:rsidR="00317014" w:rsidRPr="00317014" w:rsidRDefault="00317014" w:rsidP="007E319F">
      <w:pPr>
        <w:jc w:val="both"/>
        <w:rPr>
          <w:sz w:val="20"/>
          <w:szCs w:val="20"/>
          <w:lang w:val="nb-NO"/>
        </w:rPr>
      </w:pPr>
      <w:r w:rsidRPr="00317014">
        <w:rPr>
          <w:sz w:val="20"/>
          <w:szCs w:val="20"/>
          <w:lang w:val="nb-NO"/>
        </w:rPr>
        <w:t>Legg til merkis: Bert skjalprógvaðar útreiðslur í stuðulsárinum verða endurgoldnar.</w:t>
      </w:r>
    </w:p>
    <w:p w14:paraId="64A8F72E" w14:textId="77777777" w:rsidR="007F49A9" w:rsidRPr="00317014" w:rsidRDefault="00317014" w:rsidP="007E319F">
      <w:pPr>
        <w:jc w:val="both"/>
        <w:rPr>
          <w:sz w:val="20"/>
          <w:szCs w:val="20"/>
          <w:lang w:val="nb-NO"/>
        </w:rPr>
      </w:pPr>
      <w:r w:rsidRPr="00317014">
        <w:rPr>
          <w:lang w:val="nb-NO"/>
        </w:rPr>
        <w:t xml:space="preserve"> </w:t>
      </w:r>
    </w:p>
    <w:p w14:paraId="411F9BF1" w14:textId="77777777" w:rsidR="007F49A9" w:rsidRPr="00317014" w:rsidRDefault="007F49A9" w:rsidP="007E319F">
      <w:pPr>
        <w:pStyle w:val="Sidehoved"/>
        <w:tabs>
          <w:tab w:val="clear" w:pos="4819"/>
          <w:tab w:val="clear" w:pos="9638"/>
        </w:tabs>
        <w:jc w:val="both"/>
        <w:rPr>
          <w:b/>
          <w:bCs/>
          <w:lang w:val="nb-NO"/>
        </w:rPr>
      </w:pPr>
    </w:p>
    <w:p w14:paraId="74AE4C88" w14:textId="77777777" w:rsidR="007F49A9" w:rsidRDefault="007F49A9">
      <w:pPr>
        <w:pStyle w:val="Sidehoved"/>
        <w:tabs>
          <w:tab w:val="clear" w:pos="4819"/>
          <w:tab w:val="clear" w:pos="9638"/>
        </w:tabs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Umsøkjari</w:t>
      </w:r>
      <w:proofErr w:type="spellEnd"/>
    </w:p>
    <w:p w14:paraId="5DBAF165" w14:textId="77777777" w:rsidR="007F49A9" w:rsidRDefault="007F49A9">
      <w:pPr>
        <w:pStyle w:val="Sidehoved"/>
        <w:tabs>
          <w:tab w:val="clear" w:pos="4819"/>
          <w:tab w:val="clear" w:pos="9638"/>
        </w:tabs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 w14:paraId="58A2B4AD" w14:textId="77777777">
        <w:trPr>
          <w:trHeight w:val="882"/>
        </w:trPr>
        <w:tc>
          <w:tcPr>
            <w:tcW w:w="9494" w:type="dxa"/>
          </w:tcPr>
          <w:p w14:paraId="67CB906C" w14:textId="1783FB45" w:rsidR="00317014" w:rsidRPr="00317014" w:rsidRDefault="00317014" w:rsidP="00317014">
            <w:pPr>
              <w:rPr>
                <w:sz w:val="20"/>
                <w:szCs w:val="20"/>
                <w:lang w:val="de-DE"/>
              </w:rPr>
            </w:pPr>
            <w:r w:rsidRPr="00317014">
              <w:rPr>
                <w:sz w:val="20"/>
                <w:szCs w:val="20"/>
                <w:lang w:val="de-DE"/>
              </w:rPr>
              <w:t xml:space="preserve">Av </w:t>
            </w:r>
            <w:proofErr w:type="spellStart"/>
            <w:r w:rsidRPr="00317014">
              <w:rPr>
                <w:sz w:val="20"/>
                <w:szCs w:val="20"/>
                <w:lang w:val="de-DE"/>
              </w:rPr>
              <w:t>tí</w:t>
            </w:r>
            <w:proofErr w:type="spellEnd"/>
            <w:r w:rsidRPr="00317014">
              <w:rPr>
                <w:sz w:val="20"/>
                <w:szCs w:val="20"/>
                <w:lang w:val="de-DE"/>
              </w:rPr>
              <w:t xml:space="preserve"> at </w:t>
            </w:r>
            <w:proofErr w:type="spellStart"/>
            <w:r w:rsidRPr="00317014">
              <w:rPr>
                <w:sz w:val="20"/>
                <w:szCs w:val="20"/>
                <w:lang w:val="de-DE"/>
              </w:rPr>
              <w:t>tað</w:t>
            </w:r>
            <w:proofErr w:type="spellEnd"/>
            <w:r w:rsidRPr="0031701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17014">
              <w:rPr>
                <w:sz w:val="20"/>
                <w:szCs w:val="20"/>
                <w:lang w:val="de-DE"/>
              </w:rPr>
              <w:t>verður</w:t>
            </w:r>
            <w:proofErr w:type="spellEnd"/>
            <w:r w:rsidRPr="0031701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17014">
              <w:rPr>
                <w:sz w:val="20"/>
                <w:szCs w:val="20"/>
                <w:lang w:val="de-DE"/>
              </w:rPr>
              <w:t>kunnað</w:t>
            </w:r>
            <w:proofErr w:type="spellEnd"/>
            <w:r w:rsidR="00D32C31">
              <w:rPr>
                <w:sz w:val="20"/>
                <w:szCs w:val="20"/>
                <w:lang w:val="de-DE"/>
              </w:rPr>
              <w:t xml:space="preserve"> á </w:t>
            </w:r>
            <w:proofErr w:type="spellStart"/>
            <w:r w:rsidR="00D32C31">
              <w:rPr>
                <w:sz w:val="20"/>
                <w:szCs w:val="20"/>
                <w:lang w:val="de-DE"/>
              </w:rPr>
              <w:t>heimasíðuni</w:t>
            </w:r>
            <w:proofErr w:type="spellEnd"/>
            <w:r w:rsidR="00D32C31">
              <w:rPr>
                <w:sz w:val="20"/>
                <w:szCs w:val="20"/>
                <w:lang w:val="de-DE"/>
              </w:rPr>
              <w:t xml:space="preserve"> hjá </w:t>
            </w:r>
            <w:proofErr w:type="spellStart"/>
            <w:r w:rsidR="00677EE0">
              <w:rPr>
                <w:sz w:val="20"/>
                <w:szCs w:val="20"/>
                <w:lang w:val="de-DE"/>
              </w:rPr>
              <w:t>Umhvørvism</w:t>
            </w:r>
            <w:r w:rsidR="00D32C31">
              <w:rPr>
                <w:sz w:val="20"/>
                <w:szCs w:val="20"/>
                <w:lang w:val="de-DE"/>
              </w:rPr>
              <w:t>álaráðnum</w:t>
            </w:r>
            <w:proofErr w:type="spellEnd"/>
            <w:r w:rsidRPr="00317014">
              <w:rPr>
                <w:sz w:val="20"/>
                <w:szCs w:val="20"/>
                <w:lang w:val="de-DE"/>
              </w:rPr>
              <w:t xml:space="preserve"> um </w:t>
            </w:r>
            <w:proofErr w:type="spellStart"/>
            <w:r w:rsidRPr="00317014">
              <w:rPr>
                <w:sz w:val="20"/>
                <w:szCs w:val="20"/>
                <w:lang w:val="de-DE"/>
              </w:rPr>
              <w:t>verkætlanir</w:t>
            </w:r>
            <w:proofErr w:type="spellEnd"/>
            <w:r w:rsidRPr="00317014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17014">
              <w:rPr>
                <w:sz w:val="20"/>
                <w:szCs w:val="20"/>
                <w:lang w:val="de-DE"/>
              </w:rPr>
              <w:t>ið</w:t>
            </w:r>
            <w:proofErr w:type="spellEnd"/>
            <w:r w:rsidRPr="0031701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17014">
              <w:rPr>
                <w:sz w:val="20"/>
                <w:szCs w:val="20"/>
                <w:lang w:val="de-DE"/>
              </w:rPr>
              <w:t>ráðið</w:t>
            </w:r>
            <w:proofErr w:type="spellEnd"/>
            <w:r w:rsidRPr="0031701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17014">
              <w:rPr>
                <w:sz w:val="20"/>
                <w:szCs w:val="20"/>
                <w:lang w:val="de-DE"/>
              </w:rPr>
              <w:t>stuðlar</w:t>
            </w:r>
            <w:proofErr w:type="spellEnd"/>
            <w:r w:rsidRPr="00317014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17014">
              <w:rPr>
                <w:sz w:val="20"/>
                <w:szCs w:val="20"/>
                <w:lang w:val="de-DE"/>
              </w:rPr>
              <w:t>eigur</w:t>
            </w:r>
            <w:proofErr w:type="spellEnd"/>
            <w:r w:rsidRPr="0031701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17014">
              <w:rPr>
                <w:sz w:val="20"/>
                <w:szCs w:val="20"/>
                <w:lang w:val="de-DE"/>
              </w:rPr>
              <w:t>heitið</w:t>
            </w:r>
            <w:proofErr w:type="spellEnd"/>
            <w:r w:rsidRPr="00317014">
              <w:rPr>
                <w:sz w:val="20"/>
                <w:szCs w:val="20"/>
                <w:lang w:val="de-DE"/>
              </w:rPr>
              <w:t xml:space="preserve"> at </w:t>
            </w:r>
            <w:proofErr w:type="spellStart"/>
            <w:r w:rsidRPr="00317014">
              <w:rPr>
                <w:sz w:val="20"/>
                <w:szCs w:val="20"/>
                <w:lang w:val="de-DE"/>
              </w:rPr>
              <w:t>vera</w:t>
            </w:r>
            <w:proofErr w:type="spellEnd"/>
            <w:r w:rsidRPr="00317014">
              <w:rPr>
                <w:sz w:val="20"/>
                <w:szCs w:val="20"/>
                <w:lang w:val="de-DE"/>
              </w:rPr>
              <w:t xml:space="preserve"> á </w:t>
            </w:r>
            <w:proofErr w:type="spellStart"/>
            <w:r w:rsidRPr="00317014">
              <w:rPr>
                <w:sz w:val="20"/>
                <w:szCs w:val="20"/>
                <w:lang w:val="de-DE"/>
              </w:rPr>
              <w:t>føroyskum</w:t>
            </w:r>
            <w:proofErr w:type="spellEnd"/>
            <w:r w:rsidRPr="00317014">
              <w:rPr>
                <w:sz w:val="20"/>
                <w:szCs w:val="20"/>
                <w:lang w:val="de-DE"/>
              </w:rPr>
              <w:t xml:space="preserve">, og </w:t>
            </w:r>
            <w:proofErr w:type="spellStart"/>
            <w:r w:rsidRPr="00317014">
              <w:rPr>
                <w:sz w:val="20"/>
                <w:szCs w:val="20"/>
                <w:lang w:val="de-DE"/>
              </w:rPr>
              <w:t>skal</w:t>
            </w:r>
            <w:proofErr w:type="spellEnd"/>
            <w:r w:rsidRPr="0031701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17014">
              <w:rPr>
                <w:sz w:val="20"/>
                <w:szCs w:val="20"/>
                <w:lang w:val="de-DE"/>
              </w:rPr>
              <w:t>tað</w:t>
            </w:r>
            <w:proofErr w:type="spellEnd"/>
            <w:r w:rsidRPr="0031701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17014">
              <w:rPr>
                <w:sz w:val="20"/>
                <w:szCs w:val="20"/>
                <w:lang w:val="de-DE"/>
              </w:rPr>
              <w:t>geva</w:t>
            </w:r>
            <w:proofErr w:type="spellEnd"/>
            <w:r w:rsidRPr="0031701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17014">
              <w:rPr>
                <w:sz w:val="20"/>
                <w:szCs w:val="20"/>
                <w:lang w:val="de-DE"/>
              </w:rPr>
              <w:t>eina</w:t>
            </w:r>
            <w:proofErr w:type="spellEnd"/>
            <w:r w:rsidRPr="0031701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D32C31">
              <w:rPr>
                <w:sz w:val="20"/>
                <w:szCs w:val="20"/>
                <w:lang w:val="de-DE"/>
              </w:rPr>
              <w:t>stutta</w:t>
            </w:r>
            <w:proofErr w:type="spellEnd"/>
            <w:r w:rsidR="00D32C31">
              <w:rPr>
                <w:sz w:val="20"/>
                <w:szCs w:val="20"/>
                <w:lang w:val="de-DE"/>
              </w:rPr>
              <w:t xml:space="preserve"> og </w:t>
            </w:r>
            <w:proofErr w:type="spellStart"/>
            <w:r w:rsidR="00D32C31">
              <w:rPr>
                <w:sz w:val="20"/>
                <w:szCs w:val="20"/>
                <w:lang w:val="de-DE"/>
              </w:rPr>
              <w:t>greiða</w:t>
            </w:r>
            <w:proofErr w:type="spellEnd"/>
            <w:r w:rsidR="00D32C3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D32C31">
              <w:rPr>
                <w:sz w:val="20"/>
                <w:szCs w:val="20"/>
                <w:lang w:val="de-DE"/>
              </w:rPr>
              <w:t>lýsing</w:t>
            </w:r>
            <w:proofErr w:type="spellEnd"/>
            <w:r w:rsidR="00B8249F">
              <w:rPr>
                <w:sz w:val="20"/>
                <w:szCs w:val="20"/>
                <w:lang w:val="de-DE"/>
              </w:rPr>
              <w:t xml:space="preserve"> av</w:t>
            </w:r>
            <w:r w:rsidRPr="00317014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17014">
              <w:rPr>
                <w:sz w:val="20"/>
                <w:szCs w:val="20"/>
                <w:lang w:val="de-DE"/>
              </w:rPr>
              <w:t>hvat</w:t>
            </w:r>
            <w:proofErr w:type="spellEnd"/>
            <w:r w:rsidRPr="0031701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17014">
              <w:rPr>
                <w:sz w:val="20"/>
                <w:szCs w:val="20"/>
                <w:lang w:val="de-DE"/>
              </w:rPr>
              <w:t>verkætlanin</w:t>
            </w:r>
            <w:proofErr w:type="spellEnd"/>
            <w:r w:rsidRPr="0031701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17014">
              <w:rPr>
                <w:sz w:val="20"/>
                <w:szCs w:val="20"/>
                <w:lang w:val="de-DE"/>
              </w:rPr>
              <w:t>snýr</w:t>
            </w:r>
            <w:proofErr w:type="spellEnd"/>
            <w:r w:rsidRPr="0031701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17014">
              <w:rPr>
                <w:sz w:val="20"/>
                <w:szCs w:val="20"/>
                <w:lang w:val="de-DE"/>
              </w:rPr>
              <w:t>seg</w:t>
            </w:r>
            <w:proofErr w:type="spellEnd"/>
            <w:r w:rsidRPr="00317014">
              <w:rPr>
                <w:sz w:val="20"/>
                <w:szCs w:val="20"/>
                <w:lang w:val="de-DE"/>
              </w:rPr>
              <w:t xml:space="preserve"> um. </w:t>
            </w:r>
          </w:p>
          <w:p w14:paraId="07706C2F" w14:textId="77777777" w:rsidR="007F49A9" w:rsidRPr="00317014" w:rsidRDefault="00317014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lang w:val="de-DE"/>
              </w:rPr>
            </w:pPr>
            <w:r w:rsidRPr="00317014">
              <w:rPr>
                <w:b/>
                <w:lang w:val="de-DE"/>
              </w:rPr>
              <w:t>1.</w:t>
            </w:r>
            <w:r w:rsidR="007F49A9" w:rsidRPr="00317014">
              <w:rPr>
                <w:b/>
                <w:lang w:val="de-DE"/>
              </w:rPr>
              <w:t xml:space="preserve"> </w:t>
            </w:r>
            <w:proofErr w:type="spellStart"/>
            <w:r w:rsidR="007F49A9" w:rsidRPr="00317014">
              <w:rPr>
                <w:b/>
                <w:lang w:val="de-DE"/>
              </w:rPr>
              <w:t>Heitið</w:t>
            </w:r>
            <w:proofErr w:type="spellEnd"/>
            <w:r w:rsidR="007F49A9" w:rsidRPr="00317014">
              <w:rPr>
                <w:b/>
                <w:lang w:val="de-DE"/>
              </w:rPr>
              <w:t xml:space="preserve"> á </w:t>
            </w:r>
            <w:proofErr w:type="spellStart"/>
            <w:r w:rsidR="007F49A9" w:rsidRPr="00317014">
              <w:rPr>
                <w:b/>
                <w:lang w:val="de-DE"/>
              </w:rPr>
              <w:t>verkætlanini</w:t>
            </w:r>
            <w:proofErr w:type="spellEnd"/>
            <w:r w:rsidR="007F49A9" w:rsidRPr="00317014">
              <w:rPr>
                <w:b/>
                <w:lang w:val="de-DE"/>
              </w:rPr>
              <w:t>:</w:t>
            </w:r>
          </w:p>
          <w:p w14:paraId="7EF2FE98" w14:textId="77777777" w:rsidR="007F49A9" w:rsidRDefault="007F49A9">
            <w:pPr>
              <w:pStyle w:val="Sidehoved"/>
              <w:tabs>
                <w:tab w:val="clear" w:pos="4819"/>
                <w:tab w:val="clear" w:pos="9638"/>
              </w:tabs>
              <w:rPr>
                <w:lang w:val="de-DE"/>
              </w:rPr>
            </w:pPr>
          </w:p>
          <w:p w14:paraId="4B1DFDE9" w14:textId="77777777" w:rsidR="007F49A9" w:rsidRDefault="007F49A9">
            <w:pPr>
              <w:pStyle w:val="Sidehoved"/>
              <w:tabs>
                <w:tab w:val="clear" w:pos="4819"/>
                <w:tab w:val="clear" w:pos="9638"/>
              </w:tabs>
              <w:rPr>
                <w:lang w:val="de-DE"/>
              </w:rPr>
            </w:pPr>
          </w:p>
        </w:tc>
      </w:tr>
    </w:tbl>
    <w:p w14:paraId="74FA334D" w14:textId="77777777" w:rsidR="007F49A9" w:rsidRDefault="007F49A9">
      <w:pPr>
        <w:pStyle w:val="Sidehoved"/>
        <w:tabs>
          <w:tab w:val="clear" w:pos="4819"/>
          <w:tab w:val="clear" w:pos="9638"/>
        </w:tabs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 w14:paraId="784E2022" w14:textId="77777777">
        <w:tc>
          <w:tcPr>
            <w:tcW w:w="9494" w:type="dxa"/>
          </w:tcPr>
          <w:p w14:paraId="3D8F04BD" w14:textId="77777777" w:rsidR="00317014" w:rsidRPr="00317014" w:rsidRDefault="00D32C31" w:rsidP="00317014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Hóast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nógvir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luttakarar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eru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í </w:t>
            </w:r>
            <w:proofErr w:type="spellStart"/>
            <w:r>
              <w:rPr>
                <w:sz w:val="20"/>
                <w:szCs w:val="20"/>
                <w:lang w:val="de-DE"/>
              </w:rPr>
              <w:t>verkætlanini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skal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ein </w:t>
            </w:r>
            <w:proofErr w:type="spellStart"/>
            <w:r>
              <w:rPr>
                <w:sz w:val="20"/>
                <w:szCs w:val="20"/>
                <w:lang w:val="de-DE"/>
              </w:rPr>
              <w:t>ávísur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persónur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hava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ábyrgdina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og </w:t>
            </w:r>
            <w:proofErr w:type="spellStart"/>
            <w:r>
              <w:rPr>
                <w:sz w:val="20"/>
                <w:szCs w:val="20"/>
                <w:lang w:val="de-DE"/>
              </w:rPr>
              <w:t>taka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sær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av </w:t>
            </w:r>
            <w:proofErr w:type="spellStart"/>
            <w:r>
              <w:rPr>
                <w:sz w:val="20"/>
                <w:szCs w:val="20"/>
                <w:lang w:val="de-DE"/>
              </w:rPr>
              <w:t>samskiftinum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við </w:t>
            </w:r>
            <w:proofErr w:type="spellStart"/>
            <w:r w:rsidR="00677EE0">
              <w:rPr>
                <w:sz w:val="20"/>
                <w:szCs w:val="20"/>
                <w:lang w:val="de-DE"/>
              </w:rPr>
              <w:t>Umhvørvis</w:t>
            </w:r>
            <w:proofErr w:type="spellEnd"/>
            <w:r w:rsidR="00677EE0">
              <w:rPr>
                <w:sz w:val="20"/>
                <w:szCs w:val="20"/>
                <w:lang w:val="de-DE"/>
              </w:rPr>
              <w:t>- og vinnumálaráðið</w:t>
            </w:r>
            <w:r>
              <w:rPr>
                <w:sz w:val="20"/>
                <w:szCs w:val="20"/>
                <w:lang w:val="de-DE"/>
              </w:rPr>
              <w:t>.</w:t>
            </w:r>
            <w:r w:rsidR="00317014" w:rsidRPr="00317014">
              <w:rPr>
                <w:sz w:val="20"/>
                <w:szCs w:val="20"/>
                <w:lang w:val="de-DE"/>
              </w:rPr>
              <w:t xml:space="preserve"> </w:t>
            </w:r>
          </w:p>
          <w:p w14:paraId="32B59290" w14:textId="77777777" w:rsidR="007F49A9" w:rsidRPr="00317014" w:rsidRDefault="007F49A9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  <w:r w:rsidRPr="00317014">
              <w:rPr>
                <w:b/>
              </w:rPr>
              <w:t xml:space="preserve">2. Navn, </w:t>
            </w:r>
            <w:proofErr w:type="spellStart"/>
            <w:r w:rsidRPr="00317014">
              <w:rPr>
                <w:b/>
              </w:rPr>
              <w:t>bústaður</w:t>
            </w:r>
            <w:proofErr w:type="spellEnd"/>
            <w:r w:rsidRPr="00317014">
              <w:rPr>
                <w:b/>
              </w:rPr>
              <w:t xml:space="preserve">, telefon, </w:t>
            </w:r>
            <w:proofErr w:type="spellStart"/>
            <w:r w:rsidRPr="00317014">
              <w:rPr>
                <w:b/>
              </w:rPr>
              <w:t>faks</w:t>
            </w:r>
            <w:proofErr w:type="spellEnd"/>
            <w:r w:rsidRPr="00317014">
              <w:rPr>
                <w:b/>
              </w:rPr>
              <w:t xml:space="preserve"> og </w:t>
            </w:r>
            <w:proofErr w:type="spellStart"/>
            <w:r w:rsidR="00BF06B5" w:rsidRPr="00317014">
              <w:rPr>
                <w:b/>
              </w:rPr>
              <w:t>teldu</w:t>
            </w:r>
            <w:r w:rsidRPr="00317014">
              <w:rPr>
                <w:b/>
              </w:rPr>
              <w:t>post</w:t>
            </w:r>
            <w:r w:rsidR="00BF06B5" w:rsidRPr="00317014">
              <w:rPr>
                <w:b/>
              </w:rPr>
              <w:t>ur</w:t>
            </w:r>
            <w:proofErr w:type="spellEnd"/>
            <w:r w:rsidR="00317014">
              <w:rPr>
                <w:b/>
              </w:rPr>
              <w:t xml:space="preserve">, </w:t>
            </w:r>
            <w:proofErr w:type="spellStart"/>
            <w:r w:rsidR="00317014">
              <w:rPr>
                <w:b/>
              </w:rPr>
              <w:t>umframt</w:t>
            </w:r>
            <w:proofErr w:type="spellEnd"/>
            <w:r w:rsidR="00317014">
              <w:rPr>
                <w:b/>
              </w:rPr>
              <w:t xml:space="preserve"> P-tal</w:t>
            </w:r>
            <w:r w:rsidRPr="00317014">
              <w:rPr>
                <w:b/>
              </w:rPr>
              <w:t xml:space="preserve"> og </w:t>
            </w:r>
            <w:proofErr w:type="spellStart"/>
            <w:r w:rsidRPr="00317014">
              <w:rPr>
                <w:b/>
              </w:rPr>
              <w:t>kontunummar</w:t>
            </w:r>
            <w:proofErr w:type="spellEnd"/>
            <w:r w:rsidRPr="00317014">
              <w:rPr>
                <w:b/>
              </w:rPr>
              <w:t xml:space="preserve"> hjá </w:t>
            </w:r>
            <w:proofErr w:type="spellStart"/>
            <w:r w:rsidRPr="00317014">
              <w:rPr>
                <w:b/>
              </w:rPr>
              <w:t>persóni</w:t>
            </w:r>
            <w:proofErr w:type="spellEnd"/>
            <w:r w:rsidRPr="00317014">
              <w:rPr>
                <w:b/>
              </w:rPr>
              <w:t>:</w:t>
            </w:r>
          </w:p>
          <w:p w14:paraId="7AC47839" w14:textId="77777777"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14:paraId="5E4521B5" w14:textId="77777777"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14:paraId="1D2B1877" w14:textId="77777777"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14:paraId="19563C70" w14:textId="77777777"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14:paraId="1C5958CD" w14:textId="77777777"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14:paraId="2AB06839" w14:textId="77777777"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14:paraId="4C9B0B94" w14:textId="77777777"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14:paraId="7318016F" w14:textId="77777777" w:rsidR="007F49A9" w:rsidRPr="00317014" w:rsidRDefault="00317014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  <w:r w:rsidRPr="00317014">
              <w:rPr>
                <w:b/>
                <w:lang w:val="de-DE"/>
              </w:rPr>
              <w:lastRenderedPageBreak/>
              <w:t xml:space="preserve"> </w:t>
            </w:r>
            <w:proofErr w:type="spellStart"/>
            <w:r w:rsidR="007F49A9" w:rsidRPr="00317014">
              <w:rPr>
                <w:b/>
              </w:rPr>
              <w:t>ella</w:t>
            </w:r>
            <w:proofErr w:type="spellEnd"/>
          </w:p>
          <w:p w14:paraId="7AFBE2E7" w14:textId="77777777"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14:paraId="2C3CA132" w14:textId="77777777" w:rsidR="007F49A9" w:rsidRPr="00317014" w:rsidRDefault="007F49A9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  <w:r w:rsidRPr="00317014">
              <w:rPr>
                <w:b/>
              </w:rPr>
              <w:t xml:space="preserve">Navn, </w:t>
            </w:r>
            <w:proofErr w:type="spellStart"/>
            <w:r w:rsidRPr="00317014">
              <w:rPr>
                <w:b/>
              </w:rPr>
              <w:t>bústaður</w:t>
            </w:r>
            <w:proofErr w:type="spellEnd"/>
            <w:r w:rsidRPr="00317014">
              <w:rPr>
                <w:b/>
              </w:rPr>
              <w:t xml:space="preserve">, V-tal og </w:t>
            </w:r>
            <w:proofErr w:type="spellStart"/>
            <w:r w:rsidRPr="00317014">
              <w:rPr>
                <w:b/>
              </w:rPr>
              <w:t>kontunummar</w:t>
            </w:r>
            <w:proofErr w:type="spellEnd"/>
            <w:r w:rsidRPr="00317014">
              <w:rPr>
                <w:b/>
              </w:rPr>
              <w:t xml:space="preserve"> hjá </w:t>
            </w:r>
            <w:proofErr w:type="spellStart"/>
            <w:r w:rsidRPr="00317014">
              <w:rPr>
                <w:b/>
              </w:rPr>
              <w:t>virki</w:t>
            </w:r>
            <w:proofErr w:type="spellEnd"/>
            <w:r w:rsidRPr="00317014">
              <w:rPr>
                <w:b/>
              </w:rPr>
              <w:t xml:space="preserve">, </w:t>
            </w:r>
            <w:proofErr w:type="spellStart"/>
            <w:r w:rsidRPr="00317014">
              <w:rPr>
                <w:b/>
              </w:rPr>
              <w:t>felagi</w:t>
            </w:r>
            <w:proofErr w:type="spellEnd"/>
            <w:r w:rsidRPr="00317014">
              <w:rPr>
                <w:b/>
              </w:rPr>
              <w:t xml:space="preserve"> </w:t>
            </w:r>
            <w:proofErr w:type="spellStart"/>
            <w:r w:rsidRPr="00317014">
              <w:rPr>
                <w:b/>
              </w:rPr>
              <w:t>ella</w:t>
            </w:r>
            <w:proofErr w:type="spellEnd"/>
            <w:r w:rsidRPr="00317014">
              <w:rPr>
                <w:b/>
              </w:rPr>
              <w:t xml:space="preserve"> </w:t>
            </w:r>
            <w:proofErr w:type="spellStart"/>
            <w:r w:rsidRPr="00317014">
              <w:rPr>
                <w:b/>
              </w:rPr>
              <w:t>kommunu</w:t>
            </w:r>
            <w:proofErr w:type="spellEnd"/>
            <w:r w:rsidRPr="00317014">
              <w:rPr>
                <w:b/>
              </w:rPr>
              <w:t>:</w:t>
            </w:r>
          </w:p>
          <w:p w14:paraId="2D00B695" w14:textId="77777777"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14:paraId="0F694D8B" w14:textId="77777777"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14:paraId="55D0980C" w14:textId="77777777"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14:paraId="3E65FA4C" w14:textId="77777777"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14:paraId="69400BB3" w14:textId="77777777"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14:paraId="590DC6EA" w14:textId="77777777"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14:paraId="0094E6A3" w14:textId="77777777"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14:paraId="6B60B6B5" w14:textId="77777777"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</w:tbl>
    <w:p w14:paraId="6833B0C2" w14:textId="77777777" w:rsidR="007F49A9" w:rsidRDefault="007F49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 w14:paraId="1AC2C142" w14:textId="77777777">
        <w:tc>
          <w:tcPr>
            <w:tcW w:w="9494" w:type="dxa"/>
          </w:tcPr>
          <w:p w14:paraId="2210FEC9" w14:textId="77777777" w:rsidR="00317014" w:rsidRPr="00317014" w:rsidRDefault="00317014" w:rsidP="00317014">
            <w:pPr>
              <w:rPr>
                <w:sz w:val="20"/>
                <w:szCs w:val="20"/>
              </w:rPr>
            </w:pPr>
            <w:proofErr w:type="spellStart"/>
            <w:r w:rsidRPr="00317014">
              <w:rPr>
                <w:sz w:val="20"/>
                <w:szCs w:val="20"/>
              </w:rPr>
              <w:t>Um</w:t>
            </w:r>
            <w:proofErr w:type="spellEnd"/>
            <w:r w:rsidRPr="00317014">
              <w:rPr>
                <w:sz w:val="20"/>
                <w:szCs w:val="20"/>
              </w:rPr>
              <w:t xml:space="preserve"> </w:t>
            </w:r>
            <w:proofErr w:type="spellStart"/>
            <w:r w:rsidRPr="00317014">
              <w:rPr>
                <w:sz w:val="20"/>
                <w:szCs w:val="20"/>
              </w:rPr>
              <w:t>aðrir</w:t>
            </w:r>
            <w:proofErr w:type="spellEnd"/>
            <w:r w:rsidRPr="00317014">
              <w:rPr>
                <w:sz w:val="20"/>
                <w:szCs w:val="20"/>
              </w:rPr>
              <w:t xml:space="preserve"> </w:t>
            </w:r>
            <w:proofErr w:type="spellStart"/>
            <w:r w:rsidRPr="00317014">
              <w:rPr>
                <w:sz w:val="20"/>
                <w:szCs w:val="20"/>
              </w:rPr>
              <w:t>lu</w:t>
            </w:r>
            <w:r w:rsidR="00D32C31">
              <w:rPr>
                <w:sz w:val="20"/>
                <w:szCs w:val="20"/>
              </w:rPr>
              <w:t>ttakarar</w:t>
            </w:r>
            <w:proofErr w:type="spellEnd"/>
            <w:r w:rsidR="00D32C31">
              <w:rPr>
                <w:sz w:val="20"/>
                <w:szCs w:val="20"/>
              </w:rPr>
              <w:t xml:space="preserve"> </w:t>
            </w:r>
            <w:proofErr w:type="spellStart"/>
            <w:r w:rsidR="00D32C31">
              <w:rPr>
                <w:sz w:val="20"/>
                <w:szCs w:val="20"/>
              </w:rPr>
              <w:t>eru</w:t>
            </w:r>
            <w:proofErr w:type="spellEnd"/>
            <w:r w:rsidR="00D32C31">
              <w:rPr>
                <w:sz w:val="20"/>
                <w:szCs w:val="20"/>
              </w:rPr>
              <w:t xml:space="preserve"> við í </w:t>
            </w:r>
            <w:proofErr w:type="spellStart"/>
            <w:r w:rsidR="00D32C31">
              <w:rPr>
                <w:sz w:val="20"/>
                <w:szCs w:val="20"/>
              </w:rPr>
              <w:t>verkætlanini</w:t>
            </w:r>
            <w:proofErr w:type="spellEnd"/>
            <w:r w:rsidR="00D32C31">
              <w:rPr>
                <w:sz w:val="20"/>
                <w:szCs w:val="20"/>
              </w:rPr>
              <w:t xml:space="preserve">, </w:t>
            </w:r>
            <w:proofErr w:type="spellStart"/>
            <w:r w:rsidR="00D32C31">
              <w:rPr>
                <w:sz w:val="20"/>
                <w:szCs w:val="20"/>
              </w:rPr>
              <w:t>skulu</w:t>
            </w:r>
            <w:proofErr w:type="spellEnd"/>
            <w:r w:rsidR="00D32C31">
              <w:rPr>
                <w:sz w:val="20"/>
                <w:szCs w:val="20"/>
              </w:rPr>
              <w:t xml:space="preserve"> </w:t>
            </w:r>
            <w:proofErr w:type="spellStart"/>
            <w:r w:rsidR="00D32C31">
              <w:rPr>
                <w:sz w:val="20"/>
                <w:szCs w:val="20"/>
              </w:rPr>
              <w:t>teir</w:t>
            </w:r>
            <w:proofErr w:type="spellEnd"/>
            <w:r w:rsidR="00D32C31">
              <w:rPr>
                <w:sz w:val="20"/>
                <w:szCs w:val="20"/>
              </w:rPr>
              <w:t xml:space="preserve"> og </w:t>
            </w:r>
            <w:proofErr w:type="spellStart"/>
            <w:r w:rsidR="00D32C31">
              <w:rPr>
                <w:sz w:val="20"/>
                <w:szCs w:val="20"/>
              </w:rPr>
              <w:t>teirra</w:t>
            </w:r>
            <w:proofErr w:type="spellEnd"/>
            <w:r w:rsidR="00D32C31">
              <w:rPr>
                <w:sz w:val="20"/>
                <w:szCs w:val="20"/>
              </w:rPr>
              <w:t xml:space="preserve"> </w:t>
            </w:r>
            <w:proofErr w:type="spellStart"/>
            <w:r w:rsidR="00D32C31">
              <w:rPr>
                <w:sz w:val="20"/>
                <w:szCs w:val="20"/>
              </w:rPr>
              <w:t>bústaðir</w:t>
            </w:r>
            <w:proofErr w:type="spellEnd"/>
            <w:r w:rsidR="00D32C31">
              <w:rPr>
                <w:sz w:val="20"/>
                <w:szCs w:val="20"/>
              </w:rPr>
              <w:t xml:space="preserve"> </w:t>
            </w:r>
            <w:proofErr w:type="spellStart"/>
            <w:r w:rsidR="00D32C31">
              <w:rPr>
                <w:sz w:val="20"/>
                <w:szCs w:val="20"/>
              </w:rPr>
              <w:t>lýsast</w:t>
            </w:r>
            <w:proofErr w:type="spellEnd"/>
            <w:r w:rsidR="00D32C31">
              <w:rPr>
                <w:sz w:val="20"/>
                <w:szCs w:val="20"/>
              </w:rPr>
              <w:t xml:space="preserve"> í </w:t>
            </w:r>
            <w:proofErr w:type="spellStart"/>
            <w:r w:rsidR="00D32C31">
              <w:rPr>
                <w:sz w:val="20"/>
                <w:szCs w:val="20"/>
              </w:rPr>
              <w:t>hesum</w:t>
            </w:r>
            <w:proofErr w:type="spellEnd"/>
            <w:r w:rsidR="00D32C31">
              <w:rPr>
                <w:sz w:val="20"/>
                <w:szCs w:val="20"/>
              </w:rPr>
              <w:t xml:space="preserve"> </w:t>
            </w:r>
            <w:proofErr w:type="spellStart"/>
            <w:r w:rsidR="00D32C31">
              <w:rPr>
                <w:sz w:val="20"/>
                <w:szCs w:val="20"/>
              </w:rPr>
              <w:t>teigi</w:t>
            </w:r>
            <w:proofErr w:type="spellEnd"/>
            <w:r w:rsidR="00D32C31">
              <w:rPr>
                <w:sz w:val="20"/>
                <w:szCs w:val="20"/>
              </w:rPr>
              <w:t>.</w:t>
            </w:r>
          </w:p>
          <w:p w14:paraId="010B259D" w14:textId="77777777" w:rsidR="007F49A9" w:rsidRPr="00317014" w:rsidRDefault="007F49A9">
            <w:pPr>
              <w:rPr>
                <w:b/>
              </w:rPr>
            </w:pPr>
            <w:r w:rsidRPr="00317014">
              <w:rPr>
                <w:b/>
              </w:rPr>
              <w:t xml:space="preserve">3. </w:t>
            </w:r>
            <w:proofErr w:type="spellStart"/>
            <w:r w:rsidRPr="00317014">
              <w:rPr>
                <w:b/>
              </w:rPr>
              <w:t>Aðrir</w:t>
            </w:r>
            <w:proofErr w:type="spellEnd"/>
            <w:r w:rsidRPr="00317014">
              <w:rPr>
                <w:b/>
              </w:rPr>
              <w:t xml:space="preserve"> </w:t>
            </w:r>
            <w:proofErr w:type="spellStart"/>
            <w:r w:rsidRPr="00317014">
              <w:rPr>
                <w:b/>
              </w:rPr>
              <w:t>luttakarar</w:t>
            </w:r>
            <w:proofErr w:type="spellEnd"/>
            <w:r w:rsidRPr="00317014">
              <w:rPr>
                <w:b/>
              </w:rPr>
              <w:t xml:space="preserve"> í </w:t>
            </w:r>
            <w:proofErr w:type="spellStart"/>
            <w:r w:rsidRPr="00317014">
              <w:rPr>
                <w:b/>
              </w:rPr>
              <w:t>verkætlanini</w:t>
            </w:r>
            <w:proofErr w:type="spellEnd"/>
            <w:r w:rsidRPr="00317014">
              <w:rPr>
                <w:b/>
              </w:rPr>
              <w:t>:</w:t>
            </w:r>
          </w:p>
          <w:p w14:paraId="23AE9B2E" w14:textId="77777777" w:rsidR="007F49A9" w:rsidRDefault="007F49A9"/>
          <w:p w14:paraId="7C83EE74" w14:textId="77777777" w:rsidR="007F49A9" w:rsidRDefault="007F49A9"/>
          <w:p w14:paraId="6C5FCD10" w14:textId="77777777" w:rsidR="007F49A9" w:rsidRDefault="007F49A9"/>
          <w:p w14:paraId="324ADD38" w14:textId="77777777" w:rsidR="007F49A9" w:rsidRDefault="007F49A9"/>
          <w:p w14:paraId="7D15714D" w14:textId="77777777" w:rsidR="007F49A9" w:rsidRDefault="007F49A9"/>
          <w:p w14:paraId="3AA88D83" w14:textId="77777777" w:rsidR="007F49A9" w:rsidRDefault="007F49A9"/>
          <w:p w14:paraId="6F499BDA" w14:textId="77777777" w:rsidR="007F49A9" w:rsidRDefault="007F49A9"/>
          <w:p w14:paraId="75ECDC0C" w14:textId="77777777" w:rsidR="007F49A9" w:rsidRDefault="007F49A9"/>
        </w:tc>
      </w:tr>
    </w:tbl>
    <w:p w14:paraId="3C7CAF0F" w14:textId="77777777" w:rsidR="0065670F" w:rsidRDefault="0065670F">
      <w:pPr>
        <w:pStyle w:val="Overskrift2"/>
      </w:pPr>
    </w:p>
    <w:p w14:paraId="1654A120" w14:textId="77777777" w:rsidR="007F49A9" w:rsidRDefault="007F49A9">
      <w:pPr>
        <w:pStyle w:val="Overskrift2"/>
      </w:pPr>
      <w:proofErr w:type="spellStart"/>
      <w:r>
        <w:t>Arbeiðsstaður</w:t>
      </w:r>
      <w:proofErr w:type="spellEnd"/>
    </w:p>
    <w:p w14:paraId="47B617D3" w14:textId="77777777" w:rsidR="007F49A9" w:rsidRDefault="007F49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 w14:paraId="7F53C46F" w14:textId="77777777">
        <w:tc>
          <w:tcPr>
            <w:tcW w:w="9494" w:type="dxa"/>
          </w:tcPr>
          <w:p w14:paraId="2FBCD345" w14:textId="77777777" w:rsidR="00317014" w:rsidRPr="00317014" w:rsidRDefault="00317014">
            <w:pPr>
              <w:rPr>
                <w:b/>
                <w:sz w:val="20"/>
                <w:szCs w:val="20"/>
              </w:rPr>
            </w:pPr>
            <w:r w:rsidRPr="00317014">
              <w:rPr>
                <w:sz w:val="20"/>
                <w:szCs w:val="20"/>
              </w:rPr>
              <w:t xml:space="preserve">Í </w:t>
            </w:r>
            <w:proofErr w:type="spellStart"/>
            <w:r w:rsidRPr="00317014">
              <w:rPr>
                <w:sz w:val="20"/>
                <w:szCs w:val="20"/>
              </w:rPr>
              <w:t>hvørji</w:t>
            </w:r>
            <w:proofErr w:type="spellEnd"/>
            <w:r w:rsidRPr="00317014">
              <w:rPr>
                <w:sz w:val="20"/>
                <w:szCs w:val="20"/>
              </w:rPr>
              <w:t xml:space="preserve"> </w:t>
            </w:r>
            <w:proofErr w:type="spellStart"/>
            <w:r w:rsidRPr="00317014">
              <w:rPr>
                <w:sz w:val="20"/>
                <w:szCs w:val="20"/>
              </w:rPr>
              <w:t>markatalsbygd</w:t>
            </w:r>
            <w:proofErr w:type="spellEnd"/>
            <w:r w:rsidRPr="00317014">
              <w:rPr>
                <w:sz w:val="20"/>
                <w:szCs w:val="20"/>
              </w:rPr>
              <w:t xml:space="preserve"> og á </w:t>
            </w:r>
            <w:proofErr w:type="spellStart"/>
            <w:r w:rsidRPr="00317014">
              <w:rPr>
                <w:sz w:val="20"/>
                <w:szCs w:val="20"/>
              </w:rPr>
              <w:t>hvørjum</w:t>
            </w:r>
            <w:proofErr w:type="spellEnd"/>
            <w:r w:rsidRPr="00317014">
              <w:rPr>
                <w:sz w:val="20"/>
                <w:szCs w:val="20"/>
              </w:rPr>
              <w:t xml:space="preserve"> </w:t>
            </w:r>
            <w:proofErr w:type="gramStart"/>
            <w:r w:rsidRPr="00317014">
              <w:rPr>
                <w:sz w:val="20"/>
                <w:szCs w:val="20"/>
              </w:rPr>
              <w:t>matr. nr.</w:t>
            </w:r>
            <w:proofErr w:type="gramEnd"/>
            <w:r w:rsidRPr="00317014">
              <w:rPr>
                <w:sz w:val="20"/>
                <w:szCs w:val="20"/>
              </w:rPr>
              <w:t xml:space="preserve"> </w:t>
            </w:r>
            <w:proofErr w:type="spellStart"/>
            <w:r w:rsidRPr="00317014">
              <w:rPr>
                <w:sz w:val="20"/>
                <w:szCs w:val="20"/>
              </w:rPr>
              <w:t>verður</w:t>
            </w:r>
            <w:proofErr w:type="spellEnd"/>
            <w:r w:rsidRPr="00317014">
              <w:rPr>
                <w:sz w:val="20"/>
                <w:szCs w:val="20"/>
              </w:rPr>
              <w:t xml:space="preserve"> </w:t>
            </w:r>
            <w:proofErr w:type="spellStart"/>
            <w:r w:rsidRPr="00317014">
              <w:rPr>
                <w:sz w:val="20"/>
                <w:szCs w:val="20"/>
              </w:rPr>
              <w:t>verkætlanin</w:t>
            </w:r>
            <w:proofErr w:type="spellEnd"/>
            <w:r w:rsidRPr="00317014">
              <w:rPr>
                <w:sz w:val="20"/>
                <w:szCs w:val="20"/>
              </w:rPr>
              <w:t xml:space="preserve"> </w:t>
            </w:r>
            <w:proofErr w:type="spellStart"/>
            <w:r w:rsidRPr="00317014">
              <w:rPr>
                <w:sz w:val="20"/>
                <w:szCs w:val="20"/>
              </w:rPr>
              <w:t>framd</w:t>
            </w:r>
            <w:proofErr w:type="spellEnd"/>
            <w:r w:rsidRPr="00317014">
              <w:rPr>
                <w:sz w:val="20"/>
                <w:szCs w:val="20"/>
              </w:rPr>
              <w:t>.</w:t>
            </w:r>
            <w:r w:rsidRPr="00317014">
              <w:rPr>
                <w:b/>
                <w:sz w:val="20"/>
                <w:szCs w:val="20"/>
              </w:rPr>
              <w:t xml:space="preserve"> </w:t>
            </w:r>
          </w:p>
          <w:p w14:paraId="7A01BAD4" w14:textId="77777777" w:rsidR="007F49A9" w:rsidRDefault="007F49A9">
            <w:pPr>
              <w:rPr>
                <w:b/>
              </w:rPr>
            </w:pPr>
            <w:r w:rsidRPr="00317014">
              <w:rPr>
                <w:b/>
              </w:rPr>
              <w:t xml:space="preserve">4. Í </w:t>
            </w:r>
            <w:proofErr w:type="spellStart"/>
            <w:r w:rsidRPr="00317014">
              <w:rPr>
                <w:b/>
              </w:rPr>
              <w:t>hvørj</w:t>
            </w:r>
            <w:r w:rsidR="00D34FFD" w:rsidRPr="00317014">
              <w:rPr>
                <w:b/>
              </w:rPr>
              <w:t>i</w:t>
            </w:r>
            <w:proofErr w:type="spellEnd"/>
            <w:r w:rsidRPr="00317014">
              <w:rPr>
                <w:b/>
              </w:rPr>
              <w:t xml:space="preserve"> </w:t>
            </w:r>
            <w:proofErr w:type="spellStart"/>
            <w:r w:rsidRPr="00317014">
              <w:rPr>
                <w:b/>
              </w:rPr>
              <w:t>markatalsbygd</w:t>
            </w:r>
            <w:proofErr w:type="spellEnd"/>
            <w:r w:rsidRPr="00317014">
              <w:rPr>
                <w:b/>
              </w:rPr>
              <w:t xml:space="preserve"> og á </w:t>
            </w:r>
            <w:proofErr w:type="spellStart"/>
            <w:r w:rsidRPr="00317014">
              <w:rPr>
                <w:b/>
              </w:rPr>
              <w:t>hvørjum</w:t>
            </w:r>
            <w:proofErr w:type="spellEnd"/>
            <w:r w:rsidRPr="00317014">
              <w:rPr>
                <w:b/>
              </w:rPr>
              <w:t xml:space="preserve"> </w:t>
            </w:r>
            <w:proofErr w:type="gramStart"/>
            <w:r w:rsidRPr="00317014">
              <w:rPr>
                <w:b/>
              </w:rPr>
              <w:t>matr. nr.</w:t>
            </w:r>
            <w:proofErr w:type="gramEnd"/>
            <w:r w:rsidRPr="00317014">
              <w:rPr>
                <w:b/>
              </w:rPr>
              <w:t xml:space="preserve"> </w:t>
            </w:r>
            <w:proofErr w:type="spellStart"/>
            <w:r w:rsidRPr="00317014">
              <w:rPr>
                <w:b/>
              </w:rPr>
              <w:t>verður</w:t>
            </w:r>
            <w:proofErr w:type="spellEnd"/>
            <w:r w:rsidRPr="00317014">
              <w:rPr>
                <w:b/>
              </w:rPr>
              <w:t xml:space="preserve"> </w:t>
            </w:r>
            <w:proofErr w:type="spellStart"/>
            <w:r w:rsidRPr="00317014">
              <w:rPr>
                <w:b/>
              </w:rPr>
              <w:t>verkætlanin</w:t>
            </w:r>
            <w:proofErr w:type="spellEnd"/>
            <w:r w:rsidRPr="00317014">
              <w:rPr>
                <w:b/>
              </w:rPr>
              <w:t xml:space="preserve"> </w:t>
            </w:r>
            <w:proofErr w:type="spellStart"/>
            <w:r w:rsidRPr="00317014">
              <w:rPr>
                <w:b/>
              </w:rPr>
              <w:t>framd</w:t>
            </w:r>
            <w:proofErr w:type="spellEnd"/>
            <w:r w:rsidRPr="00317014">
              <w:rPr>
                <w:b/>
              </w:rPr>
              <w:t>:</w:t>
            </w:r>
          </w:p>
          <w:p w14:paraId="2F696322" w14:textId="77777777" w:rsidR="007E319F" w:rsidRDefault="007E319F">
            <w:pPr>
              <w:rPr>
                <w:b/>
              </w:rPr>
            </w:pPr>
          </w:p>
          <w:p w14:paraId="790CDC99" w14:textId="77777777" w:rsidR="007E319F" w:rsidRDefault="007E319F">
            <w:pPr>
              <w:rPr>
                <w:b/>
              </w:rPr>
            </w:pPr>
          </w:p>
          <w:p w14:paraId="7D77E432" w14:textId="77777777" w:rsidR="007E319F" w:rsidRPr="00317014" w:rsidRDefault="007E319F">
            <w:pPr>
              <w:rPr>
                <w:b/>
              </w:rPr>
            </w:pPr>
          </w:p>
          <w:p w14:paraId="7B7A53DD" w14:textId="77777777" w:rsidR="007F49A9" w:rsidRDefault="007F49A9"/>
          <w:p w14:paraId="1EF02F50" w14:textId="77777777" w:rsidR="007F49A9" w:rsidRDefault="007F49A9"/>
        </w:tc>
      </w:tr>
    </w:tbl>
    <w:p w14:paraId="4BA3D541" w14:textId="77777777" w:rsidR="007F49A9" w:rsidRDefault="007F49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 w:rsidRPr="005F48FD" w14:paraId="0ACDF151" w14:textId="77777777">
        <w:tc>
          <w:tcPr>
            <w:tcW w:w="9494" w:type="dxa"/>
          </w:tcPr>
          <w:p w14:paraId="6738ED10" w14:textId="77777777" w:rsidR="005F48FD" w:rsidRPr="005F48FD" w:rsidRDefault="005F48FD" w:rsidP="005F48FD">
            <w:pPr>
              <w:rPr>
                <w:sz w:val="20"/>
                <w:szCs w:val="20"/>
                <w:lang w:val="nb-NO"/>
              </w:rPr>
            </w:pPr>
            <w:r w:rsidRPr="005F48FD">
              <w:rPr>
                <w:sz w:val="20"/>
                <w:szCs w:val="20"/>
                <w:lang w:val="nb-NO"/>
              </w:rPr>
              <w:t>Hvør eigu</w:t>
            </w:r>
            <w:r w:rsidR="00F60926">
              <w:rPr>
                <w:sz w:val="20"/>
                <w:szCs w:val="20"/>
                <w:lang w:val="nb-NO"/>
              </w:rPr>
              <w:t>r lendið, har gróðursetast skal og hvussu er við bindingum  (vetrarbit, býarskipanarligar ásetingar, friðingar o.tíl.)</w:t>
            </w:r>
          </w:p>
          <w:p w14:paraId="0DEB5F79" w14:textId="77777777" w:rsidR="007E319F" w:rsidRDefault="007F49A9">
            <w:pPr>
              <w:rPr>
                <w:b/>
                <w:lang w:val="nb-NO"/>
              </w:rPr>
            </w:pPr>
            <w:r w:rsidRPr="005F48FD">
              <w:rPr>
                <w:b/>
                <w:lang w:val="nb-NO"/>
              </w:rPr>
              <w:t xml:space="preserve">5. Hvør eigur lendið, </w:t>
            </w:r>
            <w:r w:rsidR="00D34FFD" w:rsidRPr="005F48FD">
              <w:rPr>
                <w:b/>
                <w:lang w:val="nb-NO"/>
              </w:rPr>
              <w:t>har</w:t>
            </w:r>
            <w:r w:rsidRPr="005F48FD">
              <w:rPr>
                <w:b/>
                <w:lang w:val="nb-NO"/>
              </w:rPr>
              <w:t xml:space="preserve"> gróðursetast</w:t>
            </w:r>
            <w:r w:rsidR="00D34FFD" w:rsidRPr="005F48FD">
              <w:rPr>
                <w:b/>
                <w:lang w:val="nb-NO"/>
              </w:rPr>
              <w:t xml:space="preserve"> skal</w:t>
            </w:r>
            <w:r w:rsidR="00F60926">
              <w:rPr>
                <w:b/>
                <w:lang w:val="nb-NO"/>
              </w:rPr>
              <w:t>:</w:t>
            </w:r>
          </w:p>
          <w:p w14:paraId="19BA6493" w14:textId="77777777" w:rsidR="007E319F" w:rsidRPr="005F48FD" w:rsidRDefault="007E319F">
            <w:pPr>
              <w:rPr>
                <w:b/>
                <w:lang w:val="nb-NO"/>
              </w:rPr>
            </w:pPr>
          </w:p>
          <w:p w14:paraId="1EB1170C" w14:textId="77777777" w:rsidR="007F49A9" w:rsidRPr="005F48FD" w:rsidRDefault="007F49A9">
            <w:pPr>
              <w:rPr>
                <w:lang w:val="nb-NO"/>
              </w:rPr>
            </w:pPr>
          </w:p>
        </w:tc>
      </w:tr>
    </w:tbl>
    <w:p w14:paraId="19AF6E9E" w14:textId="77777777" w:rsidR="007F49A9" w:rsidRPr="005F48FD" w:rsidRDefault="007F49A9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 w:rsidRPr="005F48FD" w14:paraId="75EF1D0D" w14:textId="77777777">
        <w:tc>
          <w:tcPr>
            <w:tcW w:w="9494" w:type="dxa"/>
          </w:tcPr>
          <w:p w14:paraId="7A337418" w14:textId="77777777" w:rsidR="005F48FD" w:rsidRPr="005F48FD" w:rsidRDefault="005F48FD" w:rsidP="005F48FD">
            <w:pPr>
              <w:rPr>
                <w:sz w:val="20"/>
                <w:szCs w:val="20"/>
                <w:lang w:val="nb-NO"/>
              </w:rPr>
            </w:pPr>
            <w:r w:rsidRPr="005F48FD">
              <w:rPr>
                <w:sz w:val="20"/>
                <w:szCs w:val="20"/>
                <w:lang w:val="nb-NO"/>
              </w:rPr>
              <w:t xml:space="preserve">Stuðul verður bert latin, um lendið er í minsta lagi </w:t>
            </w:r>
            <w:smartTag w:uri="urn:schemas-microsoft-com:office:smarttags" w:element="metricconverter">
              <w:smartTagPr>
                <w:attr w:name="ProductID" w:val="2.000 m2"/>
              </w:smartTagPr>
              <w:r w:rsidR="00F60926">
                <w:rPr>
                  <w:sz w:val="20"/>
                  <w:szCs w:val="20"/>
                  <w:lang w:val="nb-NO"/>
                </w:rPr>
                <w:t xml:space="preserve">2.000 </w:t>
              </w:r>
              <w:r w:rsidRPr="005F48FD">
                <w:rPr>
                  <w:sz w:val="20"/>
                  <w:szCs w:val="20"/>
                  <w:lang w:val="nb-NO"/>
                </w:rPr>
                <w:t>m2</w:t>
              </w:r>
            </w:smartTag>
            <w:r w:rsidRPr="005F48FD">
              <w:rPr>
                <w:sz w:val="20"/>
                <w:szCs w:val="20"/>
                <w:lang w:val="nb-NO"/>
              </w:rPr>
              <w:t>.</w:t>
            </w:r>
          </w:p>
          <w:p w14:paraId="22F9AE9D" w14:textId="77777777" w:rsidR="007F49A9" w:rsidRPr="005F48FD" w:rsidRDefault="007F49A9">
            <w:pPr>
              <w:pStyle w:val="Overskrift2"/>
              <w:rPr>
                <w:bCs w:val="0"/>
                <w:lang w:val="nb-NO"/>
              </w:rPr>
            </w:pPr>
            <w:r w:rsidRPr="005F48FD">
              <w:rPr>
                <w:bCs w:val="0"/>
                <w:lang w:val="nb-NO"/>
              </w:rPr>
              <w:t xml:space="preserve">6. Hvussu stórt er lendið, </w:t>
            </w:r>
            <w:r w:rsidR="00D34FFD" w:rsidRPr="005F48FD">
              <w:rPr>
                <w:bCs w:val="0"/>
                <w:lang w:val="nb-NO"/>
              </w:rPr>
              <w:t xml:space="preserve">har </w:t>
            </w:r>
            <w:r w:rsidRPr="005F48FD">
              <w:rPr>
                <w:bCs w:val="0"/>
                <w:lang w:val="nb-NO"/>
              </w:rPr>
              <w:t xml:space="preserve">gróðursetast </w:t>
            </w:r>
            <w:r w:rsidR="00D34FFD" w:rsidRPr="005F48FD">
              <w:rPr>
                <w:bCs w:val="0"/>
                <w:lang w:val="nb-NO"/>
              </w:rPr>
              <w:t>skal</w:t>
            </w:r>
            <w:r w:rsidRPr="005F48FD">
              <w:rPr>
                <w:bCs w:val="0"/>
                <w:lang w:val="nb-NO"/>
              </w:rPr>
              <w:t>:</w:t>
            </w:r>
          </w:p>
          <w:p w14:paraId="5FAC741B" w14:textId="77777777" w:rsidR="007F49A9" w:rsidRPr="005F48FD" w:rsidRDefault="007F49A9">
            <w:pPr>
              <w:rPr>
                <w:lang w:val="nb-NO"/>
              </w:rPr>
            </w:pPr>
          </w:p>
        </w:tc>
      </w:tr>
    </w:tbl>
    <w:p w14:paraId="713A757A" w14:textId="77777777" w:rsidR="007F49A9" w:rsidRPr="005F48FD" w:rsidRDefault="007F49A9">
      <w:pPr>
        <w:pStyle w:val="Overskrift2"/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 w:rsidRPr="005F48FD" w14:paraId="432B6908" w14:textId="77777777">
        <w:tc>
          <w:tcPr>
            <w:tcW w:w="9494" w:type="dxa"/>
          </w:tcPr>
          <w:p w14:paraId="6AB9CFF7" w14:textId="3D4B32A6" w:rsidR="005F48FD" w:rsidRPr="005F48FD" w:rsidRDefault="00677EE0" w:rsidP="005F48FD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Umhvørvism</w:t>
            </w:r>
            <w:r w:rsidR="005F48FD" w:rsidRPr="005F48FD">
              <w:rPr>
                <w:sz w:val="20"/>
                <w:szCs w:val="20"/>
                <w:lang w:val="nb-NO"/>
              </w:rPr>
              <w:t>álaráðið leggur stóran dent á at kunna um verkætlanir, ið ráðið stuðlar. Tí vil ráðið fegið hava kort, skitsur og myndir, sum kunnu lýsa verkætlanina.</w:t>
            </w:r>
          </w:p>
          <w:p w14:paraId="756C204D" w14:textId="77777777" w:rsidR="007F49A9" w:rsidRDefault="007F49A9">
            <w:pPr>
              <w:rPr>
                <w:b/>
                <w:lang w:val="nb-NO"/>
              </w:rPr>
            </w:pPr>
            <w:r w:rsidRPr="005F48FD">
              <w:rPr>
                <w:b/>
                <w:lang w:val="nb-NO"/>
              </w:rPr>
              <w:t>7. Er kort og/ella mynd av lendinum hjálagt umsóknini?:</w:t>
            </w:r>
          </w:p>
          <w:p w14:paraId="5020278D" w14:textId="77777777" w:rsidR="007E319F" w:rsidRPr="005F48FD" w:rsidRDefault="007E319F">
            <w:pPr>
              <w:rPr>
                <w:b/>
                <w:lang w:val="nb-NO"/>
              </w:rPr>
            </w:pPr>
          </w:p>
          <w:p w14:paraId="7C9A368B" w14:textId="77777777" w:rsidR="007F49A9" w:rsidRPr="005F48FD" w:rsidRDefault="007F49A9">
            <w:pPr>
              <w:rPr>
                <w:lang w:val="nb-NO"/>
              </w:rPr>
            </w:pPr>
          </w:p>
        </w:tc>
      </w:tr>
    </w:tbl>
    <w:p w14:paraId="73693F87" w14:textId="77777777" w:rsidR="007F49A9" w:rsidRPr="005F48FD" w:rsidRDefault="007F49A9">
      <w:pPr>
        <w:rPr>
          <w:lang w:val="nb-NO"/>
        </w:rPr>
      </w:pPr>
    </w:p>
    <w:p w14:paraId="27B72644" w14:textId="77777777" w:rsidR="007F49A9" w:rsidRPr="005F48FD" w:rsidRDefault="007F49A9">
      <w:pPr>
        <w:rPr>
          <w:lang w:val="nb-NO"/>
        </w:rPr>
      </w:pPr>
    </w:p>
    <w:p w14:paraId="3843BADF" w14:textId="77777777" w:rsidR="007F49A9" w:rsidRDefault="007F49A9">
      <w:pPr>
        <w:pStyle w:val="Overskrift2"/>
      </w:pPr>
      <w:proofErr w:type="spellStart"/>
      <w:r>
        <w:lastRenderedPageBreak/>
        <w:t>Gagn</w:t>
      </w:r>
      <w:proofErr w:type="spellEnd"/>
    </w:p>
    <w:p w14:paraId="1964D162" w14:textId="77777777" w:rsidR="007F49A9" w:rsidRDefault="007F49A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 w14:paraId="14217F03" w14:textId="77777777">
        <w:tc>
          <w:tcPr>
            <w:tcW w:w="9494" w:type="dxa"/>
          </w:tcPr>
          <w:p w14:paraId="4BC1644F" w14:textId="77777777" w:rsidR="005F48FD" w:rsidRDefault="005F48FD" w:rsidP="005F48FD">
            <w:proofErr w:type="spellStart"/>
            <w:r w:rsidRPr="005F48FD">
              <w:rPr>
                <w:sz w:val="20"/>
                <w:szCs w:val="20"/>
              </w:rPr>
              <w:t>Hvørji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trø</w:t>
            </w:r>
            <w:proofErr w:type="spellEnd"/>
            <w:r w:rsidRPr="005F48FD">
              <w:rPr>
                <w:sz w:val="20"/>
                <w:szCs w:val="20"/>
              </w:rPr>
              <w:t xml:space="preserve"> er </w:t>
            </w:r>
            <w:proofErr w:type="spellStart"/>
            <w:r w:rsidRPr="005F48FD">
              <w:rPr>
                <w:sz w:val="20"/>
                <w:szCs w:val="20"/>
              </w:rPr>
              <w:t>ætlanin</w:t>
            </w:r>
            <w:proofErr w:type="spellEnd"/>
            <w:r w:rsidRPr="005F48FD">
              <w:rPr>
                <w:sz w:val="20"/>
                <w:szCs w:val="20"/>
              </w:rPr>
              <w:t xml:space="preserve"> at </w:t>
            </w:r>
            <w:proofErr w:type="spellStart"/>
            <w:r w:rsidRPr="005F48FD">
              <w:rPr>
                <w:sz w:val="20"/>
                <w:szCs w:val="20"/>
              </w:rPr>
              <w:t>seta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niður</w:t>
            </w:r>
            <w:proofErr w:type="spellEnd"/>
            <w:r w:rsidRPr="005F48FD">
              <w:rPr>
                <w:sz w:val="20"/>
                <w:szCs w:val="20"/>
              </w:rPr>
              <w:t xml:space="preserve">, og á </w:t>
            </w:r>
            <w:proofErr w:type="spellStart"/>
            <w:r w:rsidRPr="005F48FD">
              <w:rPr>
                <w:sz w:val="20"/>
                <w:szCs w:val="20"/>
              </w:rPr>
              <w:t>hvønn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hátt</w:t>
            </w:r>
            <w:proofErr w:type="spellEnd"/>
            <w:r w:rsidRPr="005F48FD">
              <w:rPr>
                <w:sz w:val="20"/>
                <w:szCs w:val="20"/>
              </w:rPr>
              <w:t xml:space="preserve"> er </w:t>
            </w:r>
            <w:proofErr w:type="spellStart"/>
            <w:r w:rsidRPr="005F48FD">
              <w:rPr>
                <w:sz w:val="20"/>
                <w:szCs w:val="20"/>
              </w:rPr>
              <w:t>ætlanin</w:t>
            </w:r>
            <w:proofErr w:type="spellEnd"/>
            <w:r w:rsidRPr="005F48FD">
              <w:rPr>
                <w:sz w:val="20"/>
                <w:szCs w:val="20"/>
              </w:rPr>
              <w:t xml:space="preserve"> í </w:t>
            </w:r>
            <w:proofErr w:type="spellStart"/>
            <w:r w:rsidRPr="005F48FD">
              <w:rPr>
                <w:sz w:val="20"/>
                <w:szCs w:val="20"/>
              </w:rPr>
              <w:t>tráð</w:t>
            </w:r>
            <w:proofErr w:type="spellEnd"/>
            <w:r w:rsidRPr="005F48FD">
              <w:rPr>
                <w:sz w:val="20"/>
                <w:szCs w:val="20"/>
              </w:rPr>
              <w:t xml:space="preserve"> við </w:t>
            </w:r>
            <w:proofErr w:type="spellStart"/>
            <w:r w:rsidRPr="005F48FD">
              <w:rPr>
                <w:sz w:val="20"/>
                <w:szCs w:val="20"/>
              </w:rPr>
              <w:t>endamálið</w:t>
            </w:r>
            <w:proofErr w:type="spellEnd"/>
            <w:r w:rsidRPr="005F48FD">
              <w:rPr>
                <w:sz w:val="20"/>
                <w:szCs w:val="20"/>
              </w:rPr>
              <w:t xml:space="preserve"> við </w:t>
            </w:r>
            <w:proofErr w:type="spellStart"/>
            <w:r w:rsidRPr="005F48FD">
              <w:rPr>
                <w:sz w:val="20"/>
                <w:szCs w:val="20"/>
              </w:rPr>
              <w:t>játtanini</w:t>
            </w:r>
            <w:proofErr w:type="spellEnd"/>
            <w:r>
              <w:t>.</w:t>
            </w:r>
          </w:p>
          <w:p w14:paraId="5531FE05" w14:textId="77777777" w:rsidR="007F49A9" w:rsidRPr="005F48FD" w:rsidRDefault="007F49A9">
            <w:pPr>
              <w:rPr>
                <w:b/>
              </w:rPr>
            </w:pPr>
            <w:r w:rsidRPr="005F48FD">
              <w:rPr>
                <w:b/>
              </w:rPr>
              <w:t xml:space="preserve">8. </w:t>
            </w:r>
            <w:proofErr w:type="spellStart"/>
            <w:r w:rsidRPr="005F48FD">
              <w:rPr>
                <w:b/>
              </w:rPr>
              <w:t>Hvat</w:t>
            </w:r>
            <w:proofErr w:type="spellEnd"/>
            <w:r w:rsidRPr="005F48FD">
              <w:rPr>
                <w:b/>
              </w:rPr>
              <w:t xml:space="preserve"> er </w:t>
            </w:r>
            <w:proofErr w:type="spellStart"/>
            <w:r w:rsidRPr="005F48FD">
              <w:rPr>
                <w:b/>
              </w:rPr>
              <w:t>ætlanin</w:t>
            </w:r>
            <w:proofErr w:type="spellEnd"/>
            <w:r w:rsidRPr="005F48FD">
              <w:rPr>
                <w:b/>
              </w:rPr>
              <w:t xml:space="preserve"> at </w:t>
            </w:r>
            <w:proofErr w:type="spellStart"/>
            <w:r w:rsidRPr="005F48FD">
              <w:rPr>
                <w:b/>
              </w:rPr>
              <w:t>gróðurseta</w:t>
            </w:r>
            <w:proofErr w:type="spellEnd"/>
            <w:r w:rsidRPr="005F48FD">
              <w:rPr>
                <w:b/>
              </w:rPr>
              <w:t xml:space="preserve">, og </w:t>
            </w:r>
            <w:proofErr w:type="spellStart"/>
            <w:r w:rsidRPr="005F48FD">
              <w:rPr>
                <w:b/>
              </w:rPr>
              <w:t>hvussu</w:t>
            </w:r>
            <w:proofErr w:type="spellEnd"/>
            <w:r w:rsidRPr="005F48FD">
              <w:rPr>
                <w:b/>
              </w:rPr>
              <w:t xml:space="preserve"> er hetta í </w:t>
            </w:r>
            <w:proofErr w:type="spellStart"/>
            <w:r w:rsidRPr="005F48FD">
              <w:rPr>
                <w:b/>
              </w:rPr>
              <w:t>tráð</w:t>
            </w:r>
            <w:proofErr w:type="spellEnd"/>
            <w:r w:rsidRPr="005F48FD">
              <w:rPr>
                <w:b/>
              </w:rPr>
              <w:t xml:space="preserve"> við </w:t>
            </w:r>
            <w:proofErr w:type="spellStart"/>
            <w:r w:rsidRPr="005F48FD">
              <w:rPr>
                <w:b/>
              </w:rPr>
              <w:t>endamálsgreinina</w:t>
            </w:r>
            <w:proofErr w:type="spellEnd"/>
            <w:r w:rsidRPr="005F48FD">
              <w:rPr>
                <w:b/>
              </w:rPr>
              <w:t xml:space="preserve"> í </w:t>
            </w:r>
            <w:proofErr w:type="spellStart"/>
            <w:r w:rsidRPr="005F48FD">
              <w:rPr>
                <w:b/>
              </w:rPr>
              <w:t>reglugerðini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fyri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játtanina</w:t>
            </w:r>
            <w:proofErr w:type="spellEnd"/>
            <w:r w:rsidRPr="005F48FD">
              <w:rPr>
                <w:b/>
              </w:rPr>
              <w:t>:</w:t>
            </w:r>
          </w:p>
          <w:p w14:paraId="79EADF0E" w14:textId="77777777" w:rsidR="007F49A9" w:rsidRDefault="007F49A9"/>
          <w:p w14:paraId="427C02BD" w14:textId="77777777" w:rsidR="007F49A9" w:rsidRDefault="007F49A9"/>
          <w:p w14:paraId="2A81E0CE" w14:textId="77777777" w:rsidR="007F49A9" w:rsidRDefault="007F49A9"/>
          <w:p w14:paraId="539A1800" w14:textId="77777777" w:rsidR="007F49A9" w:rsidRDefault="007F49A9"/>
          <w:p w14:paraId="599797AF" w14:textId="77777777" w:rsidR="007F49A9" w:rsidRDefault="007F49A9"/>
          <w:p w14:paraId="27A2ECB1" w14:textId="77777777" w:rsidR="007F49A9" w:rsidRDefault="007F49A9"/>
          <w:p w14:paraId="305F0D28" w14:textId="77777777" w:rsidR="007F49A9" w:rsidRDefault="007F49A9"/>
          <w:p w14:paraId="49887C9D" w14:textId="77777777" w:rsidR="007F49A9" w:rsidRDefault="007F49A9"/>
        </w:tc>
      </w:tr>
    </w:tbl>
    <w:p w14:paraId="64123FC0" w14:textId="77777777" w:rsidR="007F49A9" w:rsidRDefault="007F49A9"/>
    <w:p w14:paraId="2B24824A" w14:textId="77777777" w:rsidR="007F49A9" w:rsidRDefault="007F49A9">
      <w:pPr>
        <w:pStyle w:val="Overskrift2"/>
      </w:pPr>
    </w:p>
    <w:p w14:paraId="32A72D0C" w14:textId="77777777" w:rsidR="007F49A9" w:rsidRDefault="007F49A9">
      <w:pPr>
        <w:pStyle w:val="Overskrift2"/>
      </w:pPr>
      <w:proofErr w:type="spellStart"/>
      <w:r>
        <w:t>Arbeiðsgongd</w:t>
      </w:r>
      <w:proofErr w:type="spellEnd"/>
    </w:p>
    <w:p w14:paraId="5277E8DE" w14:textId="77777777" w:rsidR="007F49A9" w:rsidRDefault="007F49A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 w:rsidRPr="00763D99" w14:paraId="1D7E70E1" w14:textId="77777777">
        <w:tc>
          <w:tcPr>
            <w:tcW w:w="9494" w:type="dxa"/>
          </w:tcPr>
          <w:p w14:paraId="5D2D7FBD" w14:textId="77777777" w:rsidR="005F48FD" w:rsidRPr="005F48FD" w:rsidRDefault="005F48FD" w:rsidP="005F48FD">
            <w:pPr>
              <w:rPr>
                <w:sz w:val="20"/>
                <w:szCs w:val="20"/>
                <w:lang w:val="nb-NO"/>
              </w:rPr>
            </w:pPr>
            <w:r w:rsidRPr="005F48FD">
              <w:rPr>
                <w:sz w:val="20"/>
                <w:szCs w:val="20"/>
                <w:lang w:val="nb-NO"/>
              </w:rPr>
              <w:t xml:space="preserve">Hvussu og hvør tekur sær av arbeiðinum við at seta trøini niður. Skal lendið drenast, skal jørðaáskot leggjast o.s.fr. </w:t>
            </w:r>
          </w:p>
          <w:p w14:paraId="358A4F80" w14:textId="77777777" w:rsidR="007F49A9" w:rsidRPr="005F48FD" w:rsidRDefault="007F49A9">
            <w:pPr>
              <w:rPr>
                <w:b/>
                <w:lang w:val="nb-NO"/>
              </w:rPr>
            </w:pPr>
            <w:r w:rsidRPr="005F48FD">
              <w:rPr>
                <w:b/>
                <w:lang w:val="nb-NO"/>
              </w:rPr>
              <w:t>9. Lýsing av hvussu verkætlanin verður framd:</w:t>
            </w:r>
          </w:p>
          <w:p w14:paraId="1618B32D" w14:textId="77777777" w:rsidR="007F49A9" w:rsidRPr="005F48FD" w:rsidRDefault="007F49A9">
            <w:pPr>
              <w:rPr>
                <w:lang w:val="nb-NO"/>
              </w:rPr>
            </w:pPr>
          </w:p>
          <w:p w14:paraId="4C9E7860" w14:textId="77777777" w:rsidR="007F49A9" w:rsidRPr="005F48FD" w:rsidRDefault="007F49A9">
            <w:pPr>
              <w:rPr>
                <w:lang w:val="nb-NO"/>
              </w:rPr>
            </w:pPr>
          </w:p>
          <w:p w14:paraId="767CC919" w14:textId="77777777" w:rsidR="007F49A9" w:rsidRPr="005F48FD" w:rsidRDefault="007F49A9">
            <w:pPr>
              <w:rPr>
                <w:lang w:val="nb-NO"/>
              </w:rPr>
            </w:pPr>
          </w:p>
          <w:p w14:paraId="2C3BB633" w14:textId="77777777" w:rsidR="007F49A9" w:rsidRPr="005F48FD" w:rsidRDefault="007F49A9">
            <w:pPr>
              <w:rPr>
                <w:lang w:val="nb-NO"/>
              </w:rPr>
            </w:pPr>
          </w:p>
          <w:p w14:paraId="09C98E95" w14:textId="77777777" w:rsidR="007F49A9" w:rsidRPr="005F48FD" w:rsidRDefault="007F49A9">
            <w:pPr>
              <w:rPr>
                <w:lang w:val="nb-NO"/>
              </w:rPr>
            </w:pPr>
          </w:p>
          <w:p w14:paraId="146FAB9F" w14:textId="77777777" w:rsidR="007F49A9" w:rsidRPr="005F48FD" w:rsidRDefault="007F49A9">
            <w:pPr>
              <w:rPr>
                <w:lang w:val="nb-NO"/>
              </w:rPr>
            </w:pPr>
          </w:p>
          <w:p w14:paraId="1B179CCD" w14:textId="77777777" w:rsidR="007F49A9" w:rsidRPr="005F48FD" w:rsidRDefault="007F49A9">
            <w:pPr>
              <w:rPr>
                <w:lang w:val="nb-NO"/>
              </w:rPr>
            </w:pPr>
          </w:p>
          <w:p w14:paraId="73E71420" w14:textId="77777777" w:rsidR="007F49A9" w:rsidRPr="005F48FD" w:rsidRDefault="007F49A9">
            <w:pPr>
              <w:rPr>
                <w:lang w:val="nb-NO"/>
              </w:rPr>
            </w:pPr>
          </w:p>
          <w:p w14:paraId="02FBFD8D" w14:textId="77777777" w:rsidR="007F49A9" w:rsidRPr="005F48FD" w:rsidRDefault="007F49A9">
            <w:pPr>
              <w:rPr>
                <w:lang w:val="nb-NO"/>
              </w:rPr>
            </w:pPr>
          </w:p>
          <w:p w14:paraId="183AA952" w14:textId="77777777" w:rsidR="007F49A9" w:rsidRPr="005F48FD" w:rsidRDefault="007F49A9">
            <w:pPr>
              <w:rPr>
                <w:lang w:val="nb-NO"/>
              </w:rPr>
            </w:pPr>
          </w:p>
        </w:tc>
      </w:tr>
    </w:tbl>
    <w:p w14:paraId="16BD3A2A" w14:textId="77777777" w:rsidR="007F49A9" w:rsidRDefault="007F49A9">
      <w:pPr>
        <w:rPr>
          <w:sz w:val="20"/>
          <w:szCs w:val="20"/>
          <w:lang w:val="nb-NO"/>
        </w:rPr>
      </w:pPr>
    </w:p>
    <w:p w14:paraId="746D093D" w14:textId="77777777" w:rsidR="00D32C31" w:rsidRPr="007E319F" w:rsidRDefault="00D32C31">
      <w:pPr>
        <w:rPr>
          <w:sz w:val="20"/>
          <w:szCs w:val="20"/>
          <w:lang w:val="nb-NO"/>
        </w:rPr>
      </w:pPr>
    </w:p>
    <w:p w14:paraId="16085AE7" w14:textId="77777777" w:rsidR="00D32C31" w:rsidRDefault="00D32C31" w:rsidP="007E31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Nær veðru farið undir og nær endar arbeiðið.</w:t>
      </w:r>
    </w:p>
    <w:p w14:paraId="59941F91" w14:textId="77777777" w:rsidR="007E319F" w:rsidRDefault="00D32C31" w:rsidP="007E31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S</w:t>
      </w:r>
      <w:r w:rsidR="007E319F" w:rsidRPr="007E319F">
        <w:rPr>
          <w:sz w:val="20"/>
          <w:szCs w:val="20"/>
          <w:lang w:val="nb-NO"/>
        </w:rPr>
        <w:t>tuðul verður bert latin til arbeiði, ið verður framt í stuðulsárinum.</w:t>
      </w:r>
      <w:r w:rsidR="007E319F">
        <w:rPr>
          <w:sz w:val="20"/>
          <w:szCs w:val="20"/>
          <w:lang w:val="nb-NO"/>
        </w:rPr>
        <w:t xml:space="preserve"> Gongur verkætlanin yvir fleiri ár, má søkjast av nýggjum á hvørjum ári. At stuðul er latin eitt árið, er ikki trygd fyri at stuðul verður latin aftur komandi ári.</w:t>
      </w:r>
    </w:p>
    <w:p w14:paraId="228BDABD" w14:textId="77777777" w:rsidR="007E319F" w:rsidRDefault="007E319F" w:rsidP="007E31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nb-NO"/>
        </w:rPr>
      </w:pPr>
    </w:p>
    <w:p w14:paraId="6A534F10" w14:textId="77777777" w:rsidR="007E319F" w:rsidRPr="007E319F" w:rsidRDefault="007E319F" w:rsidP="007E31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nb-NO"/>
        </w:rPr>
      </w:pPr>
      <w:r>
        <w:rPr>
          <w:b/>
          <w:lang w:val="nb-NO"/>
        </w:rPr>
        <w:t>10</w:t>
      </w:r>
      <w:r w:rsidRPr="007E319F">
        <w:rPr>
          <w:b/>
          <w:lang w:val="nb-NO"/>
        </w:rPr>
        <w:t>. Nær byrjar verkætlanin:</w:t>
      </w:r>
    </w:p>
    <w:p w14:paraId="190D00D1" w14:textId="77777777" w:rsidR="007E319F" w:rsidRPr="007E319F" w:rsidRDefault="007E319F" w:rsidP="007E31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nb-NO"/>
        </w:rPr>
      </w:pPr>
    </w:p>
    <w:p w14:paraId="22E509E6" w14:textId="77777777" w:rsidR="007E319F" w:rsidRPr="007E319F" w:rsidRDefault="007E319F" w:rsidP="007E31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nb-NO"/>
        </w:rPr>
      </w:pPr>
      <w:r w:rsidRPr="007E319F">
        <w:rPr>
          <w:b/>
          <w:lang w:val="nb-NO"/>
        </w:rPr>
        <w:t>1</w:t>
      </w:r>
      <w:r>
        <w:rPr>
          <w:b/>
          <w:lang w:val="nb-NO"/>
        </w:rPr>
        <w:t>1</w:t>
      </w:r>
      <w:r w:rsidRPr="007E319F">
        <w:rPr>
          <w:b/>
          <w:lang w:val="nb-NO"/>
        </w:rPr>
        <w:t>. Nær endar verkætlanin</w:t>
      </w:r>
      <w:r>
        <w:rPr>
          <w:sz w:val="20"/>
          <w:szCs w:val="20"/>
          <w:lang w:val="nb-NO"/>
        </w:rPr>
        <w:t>:</w:t>
      </w:r>
    </w:p>
    <w:p w14:paraId="47B98A55" w14:textId="77777777" w:rsidR="007E319F" w:rsidRPr="005F48FD" w:rsidRDefault="007E319F">
      <w:pPr>
        <w:rPr>
          <w:lang w:val="nb-NO"/>
        </w:rPr>
      </w:pPr>
    </w:p>
    <w:p w14:paraId="33FCA730" w14:textId="77777777" w:rsidR="0065670F" w:rsidRPr="007E319F" w:rsidRDefault="0065670F">
      <w:pPr>
        <w:pStyle w:val="Overskrift2"/>
        <w:rPr>
          <w:b w:val="0"/>
          <w:bCs w:val="0"/>
          <w:lang w:val="nb-NO"/>
        </w:rPr>
      </w:pPr>
    </w:p>
    <w:p w14:paraId="7EA69AC6" w14:textId="77777777" w:rsidR="007F49A9" w:rsidRPr="007E319F" w:rsidRDefault="007F49A9">
      <w:pPr>
        <w:pStyle w:val="Overskrift2"/>
        <w:rPr>
          <w:lang w:val="nb-NO"/>
        </w:rPr>
      </w:pPr>
      <w:r w:rsidRPr="007E319F">
        <w:rPr>
          <w:lang w:val="nb-NO"/>
        </w:rPr>
        <w:t xml:space="preserve">Fíggjarætlan </w:t>
      </w:r>
    </w:p>
    <w:p w14:paraId="588CA2ED" w14:textId="77777777" w:rsidR="007F49A9" w:rsidRPr="007E319F" w:rsidRDefault="007F49A9">
      <w:pPr>
        <w:rPr>
          <w:b/>
          <w:bCs/>
          <w:lang w:val="nb-NO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7F49A9" w14:paraId="2F833E47" w14:textId="77777777">
        <w:tc>
          <w:tcPr>
            <w:tcW w:w="9550" w:type="dxa"/>
          </w:tcPr>
          <w:p w14:paraId="265347D3" w14:textId="77777777" w:rsidR="005F48FD" w:rsidRPr="00953568" w:rsidRDefault="005F48FD">
            <w:pPr>
              <w:rPr>
                <w:lang w:val="nb-NO"/>
              </w:rPr>
            </w:pPr>
            <w:r w:rsidRPr="007E319F">
              <w:rPr>
                <w:sz w:val="20"/>
                <w:szCs w:val="20"/>
                <w:lang w:val="nb-NO"/>
              </w:rPr>
              <w:t>Um fíggjarætlanin er meira útgreinað, enn umsóknarbl</w:t>
            </w:r>
            <w:r w:rsidRPr="00953568">
              <w:rPr>
                <w:sz w:val="20"/>
                <w:szCs w:val="20"/>
                <w:lang w:val="nb-NO"/>
              </w:rPr>
              <w:t>aðið leggur upp til, kann ætlanin leggjast við</w:t>
            </w:r>
            <w:r w:rsidRPr="00953568">
              <w:rPr>
                <w:lang w:val="nb-NO"/>
              </w:rPr>
              <w:t xml:space="preserve"> </w:t>
            </w:r>
            <w:r w:rsidRPr="00953568">
              <w:rPr>
                <w:sz w:val="20"/>
                <w:szCs w:val="20"/>
                <w:lang w:val="nb-NO"/>
              </w:rPr>
              <w:t>sum fylgiskjal</w:t>
            </w:r>
            <w:r w:rsidRPr="00953568">
              <w:rPr>
                <w:lang w:val="nb-NO"/>
              </w:rPr>
              <w:t xml:space="preserve"> </w:t>
            </w:r>
          </w:p>
          <w:p w14:paraId="63F72871" w14:textId="77777777" w:rsidR="005F48FD" w:rsidRPr="00953568" w:rsidRDefault="005F48FD">
            <w:pPr>
              <w:rPr>
                <w:lang w:val="nb-NO"/>
              </w:rPr>
            </w:pPr>
          </w:p>
          <w:p w14:paraId="1BD75922" w14:textId="77777777" w:rsidR="007F49A9" w:rsidRPr="005F48FD" w:rsidRDefault="007F49A9">
            <w:pPr>
              <w:rPr>
                <w:b/>
              </w:rPr>
            </w:pPr>
            <w:r w:rsidRPr="005F48FD">
              <w:rPr>
                <w:b/>
              </w:rPr>
              <w:t xml:space="preserve">12. </w:t>
            </w:r>
            <w:proofErr w:type="spellStart"/>
            <w:r w:rsidRPr="005F48FD">
              <w:rPr>
                <w:b/>
              </w:rPr>
              <w:t>Útreiðslur</w:t>
            </w:r>
            <w:proofErr w:type="spellEnd"/>
            <w:r w:rsidRPr="005F48FD">
              <w:rPr>
                <w:b/>
              </w:rPr>
              <w:t xml:space="preserve"> til </w:t>
            </w:r>
            <w:proofErr w:type="spellStart"/>
            <w:r w:rsidRPr="005F48FD">
              <w:rPr>
                <w:b/>
              </w:rPr>
              <w:t>lønir</w:t>
            </w:r>
            <w:proofErr w:type="spellEnd"/>
            <w:r w:rsidRPr="005F48FD">
              <w:rPr>
                <w:b/>
              </w:rPr>
              <w:t>:</w:t>
            </w:r>
          </w:p>
        </w:tc>
      </w:tr>
      <w:tr w:rsidR="007F49A9" w14:paraId="5F4A665B" w14:textId="77777777">
        <w:tc>
          <w:tcPr>
            <w:tcW w:w="9550" w:type="dxa"/>
          </w:tcPr>
          <w:p w14:paraId="58F8E3DC" w14:textId="77777777" w:rsidR="007F49A9" w:rsidRPr="005F48FD" w:rsidRDefault="007F49A9">
            <w:pPr>
              <w:rPr>
                <w:b/>
              </w:rPr>
            </w:pPr>
            <w:r w:rsidRPr="005F48FD">
              <w:rPr>
                <w:b/>
              </w:rPr>
              <w:t xml:space="preserve">13. </w:t>
            </w:r>
            <w:proofErr w:type="spellStart"/>
            <w:r w:rsidRPr="005F48FD">
              <w:rPr>
                <w:b/>
              </w:rPr>
              <w:t>Útreiðslur</w:t>
            </w:r>
            <w:proofErr w:type="spellEnd"/>
            <w:r w:rsidRPr="005F48FD">
              <w:rPr>
                <w:b/>
              </w:rPr>
              <w:t xml:space="preserve"> til </w:t>
            </w:r>
            <w:proofErr w:type="spellStart"/>
            <w:r w:rsidRPr="005F48FD">
              <w:rPr>
                <w:b/>
              </w:rPr>
              <w:t>keyp</w:t>
            </w:r>
            <w:proofErr w:type="spellEnd"/>
            <w:r w:rsidRPr="005F48FD">
              <w:rPr>
                <w:b/>
              </w:rPr>
              <w:t xml:space="preserve"> av </w:t>
            </w:r>
            <w:proofErr w:type="spellStart"/>
            <w:r w:rsidRPr="005F48FD">
              <w:rPr>
                <w:b/>
              </w:rPr>
              <w:t>trøum</w:t>
            </w:r>
            <w:proofErr w:type="spellEnd"/>
            <w:r w:rsidRPr="005F48FD">
              <w:rPr>
                <w:b/>
              </w:rPr>
              <w:t>:</w:t>
            </w:r>
          </w:p>
        </w:tc>
      </w:tr>
      <w:tr w:rsidR="007F49A9" w14:paraId="3E0207CB" w14:textId="77777777">
        <w:tc>
          <w:tcPr>
            <w:tcW w:w="9550" w:type="dxa"/>
          </w:tcPr>
          <w:p w14:paraId="44459F6E" w14:textId="77777777" w:rsidR="007F49A9" w:rsidRPr="005F48FD" w:rsidRDefault="007F49A9">
            <w:pPr>
              <w:rPr>
                <w:b/>
              </w:rPr>
            </w:pPr>
            <w:r w:rsidRPr="005F48FD">
              <w:rPr>
                <w:b/>
              </w:rPr>
              <w:t xml:space="preserve">14. </w:t>
            </w:r>
            <w:proofErr w:type="spellStart"/>
            <w:r w:rsidRPr="005F48FD">
              <w:rPr>
                <w:b/>
              </w:rPr>
              <w:t>Útreiðslur</w:t>
            </w:r>
            <w:proofErr w:type="spellEnd"/>
            <w:r w:rsidRPr="005F48FD">
              <w:rPr>
                <w:b/>
              </w:rPr>
              <w:t xml:space="preserve"> til </w:t>
            </w:r>
            <w:proofErr w:type="spellStart"/>
            <w:r w:rsidRPr="005F48FD">
              <w:rPr>
                <w:b/>
              </w:rPr>
              <w:t>vørur</w:t>
            </w:r>
            <w:proofErr w:type="spellEnd"/>
            <w:r w:rsidRPr="005F48FD">
              <w:rPr>
                <w:b/>
              </w:rPr>
              <w:t>:</w:t>
            </w:r>
          </w:p>
        </w:tc>
      </w:tr>
      <w:tr w:rsidR="007F49A9" w14:paraId="4B4C79A6" w14:textId="77777777">
        <w:tc>
          <w:tcPr>
            <w:tcW w:w="9550" w:type="dxa"/>
          </w:tcPr>
          <w:p w14:paraId="6EF1BF80" w14:textId="77777777" w:rsidR="007F49A9" w:rsidRPr="005F48FD" w:rsidRDefault="007F49A9">
            <w:pPr>
              <w:rPr>
                <w:b/>
              </w:rPr>
            </w:pPr>
            <w:r w:rsidRPr="005F48FD">
              <w:rPr>
                <w:b/>
              </w:rPr>
              <w:t xml:space="preserve">15. </w:t>
            </w:r>
            <w:proofErr w:type="spellStart"/>
            <w:r w:rsidRPr="005F48FD">
              <w:rPr>
                <w:b/>
              </w:rPr>
              <w:t>Útreiðslur</w:t>
            </w:r>
            <w:proofErr w:type="spellEnd"/>
            <w:r w:rsidRPr="005F48FD">
              <w:rPr>
                <w:b/>
              </w:rPr>
              <w:t xml:space="preserve"> til </w:t>
            </w:r>
            <w:proofErr w:type="spellStart"/>
            <w:r w:rsidRPr="005F48FD">
              <w:rPr>
                <w:b/>
              </w:rPr>
              <w:t>tænastur</w:t>
            </w:r>
            <w:proofErr w:type="spellEnd"/>
            <w:r w:rsidRPr="005F48FD">
              <w:rPr>
                <w:b/>
              </w:rPr>
              <w:t>:</w:t>
            </w:r>
          </w:p>
        </w:tc>
      </w:tr>
      <w:tr w:rsidR="007F49A9" w14:paraId="6F8BD00A" w14:textId="77777777">
        <w:tc>
          <w:tcPr>
            <w:tcW w:w="9550" w:type="dxa"/>
          </w:tcPr>
          <w:p w14:paraId="4FE3C1BA" w14:textId="77777777" w:rsidR="007F49A9" w:rsidRPr="005F48FD" w:rsidRDefault="007F49A9">
            <w:pPr>
              <w:rPr>
                <w:b/>
              </w:rPr>
            </w:pPr>
            <w:r w:rsidRPr="005F48FD">
              <w:rPr>
                <w:b/>
              </w:rPr>
              <w:t xml:space="preserve">16. </w:t>
            </w:r>
            <w:proofErr w:type="spellStart"/>
            <w:r w:rsidRPr="005F48FD">
              <w:rPr>
                <w:b/>
              </w:rPr>
              <w:t>Aðrar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útreiðslur</w:t>
            </w:r>
            <w:proofErr w:type="spellEnd"/>
            <w:r w:rsidRPr="005F48FD">
              <w:rPr>
                <w:b/>
              </w:rPr>
              <w:t>:</w:t>
            </w:r>
          </w:p>
        </w:tc>
      </w:tr>
      <w:tr w:rsidR="007F49A9" w14:paraId="0FE141B0" w14:textId="77777777">
        <w:tc>
          <w:tcPr>
            <w:tcW w:w="9550" w:type="dxa"/>
          </w:tcPr>
          <w:p w14:paraId="61B8F6CF" w14:textId="77777777" w:rsidR="007F49A9" w:rsidRPr="005F48FD" w:rsidRDefault="007F49A9">
            <w:pPr>
              <w:rPr>
                <w:b/>
              </w:rPr>
            </w:pPr>
            <w:r w:rsidRPr="005F48FD">
              <w:rPr>
                <w:b/>
              </w:rPr>
              <w:t xml:space="preserve">17. </w:t>
            </w:r>
            <w:proofErr w:type="spellStart"/>
            <w:r w:rsidRPr="005F48FD">
              <w:rPr>
                <w:b/>
              </w:rPr>
              <w:t>Útreiðslur</w:t>
            </w:r>
            <w:proofErr w:type="spellEnd"/>
            <w:r w:rsidRPr="005F48FD">
              <w:rPr>
                <w:b/>
              </w:rPr>
              <w:t xml:space="preserve"> samanlagt:</w:t>
            </w:r>
          </w:p>
        </w:tc>
      </w:tr>
      <w:tr w:rsidR="007F49A9" w14:paraId="094180F3" w14:textId="77777777">
        <w:tc>
          <w:tcPr>
            <w:tcW w:w="9550" w:type="dxa"/>
          </w:tcPr>
          <w:p w14:paraId="4FA1B249" w14:textId="77777777" w:rsidR="007F49A9" w:rsidRDefault="007F49A9"/>
        </w:tc>
      </w:tr>
      <w:tr w:rsidR="007F49A9" w14:paraId="67FA52BD" w14:textId="77777777">
        <w:tc>
          <w:tcPr>
            <w:tcW w:w="9550" w:type="dxa"/>
          </w:tcPr>
          <w:p w14:paraId="30FCA95E" w14:textId="77777777" w:rsidR="007F49A9" w:rsidRPr="005F48FD" w:rsidRDefault="007F49A9">
            <w:pPr>
              <w:rPr>
                <w:b/>
              </w:rPr>
            </w:pPr>
            <w:r w:rsidRPr="005F48FD">
              <w:rPr>
                <w:b/>
              </w:rPr>
              <w:t xml:space="preserve">18. </w:t>
            </w:r>
            <w:proofErr w:type="spellStart"/>
            <w:r w:rsidRPr="005F48FD">
              <w:rPr>
                <w:b/>
              </w:rPr>
              <w:t>Eginfígging</w:t>
            </w:r>
            <w:proofErr w:type="spellEnd"/>
            <w:r w:rsidRPr="005F48FD">
              <w:rPr>
                <w:b/>
              </w:rPr>
              <w:t>:</w:t>
            </w:r>
          </w:p>
        </w:tc>
      </w:tr>
      <w:tr w:rsidR="007F49A9" w14:paraId="37A2A7CD" w14:textId="77777777">
        <w:tc>
          <w:tcPr>
            <w:tcW w:w="9550" w:type="dxa"/>
          </w:tcPr>
          <w:p w14:paraId="09450377" w14:textId="600B0133" w:rsidR="007F49A9" w:rsidRPr="005F48FD" w:rsidRDefault="007F49A9" w:rsidP="00677EE0">
            <w:pPr>
              <w:rPr>
                <w:b/>
              </w:rPr>
            </w:pPr>
            <w:r w:rsidRPr="005F48FD">
              <w:rPr>
                <w:b/>
              </w:rPr>
              <w:t xml:space="preserve">19. </w:t>
            </w:r>
            <w:proofErr w:type="spellStart"/>
            <w:r w:rsidRPr="005F48FD">
              <w:rPr>
                <w:b/>
              </w:rPr>
              <w:t>Fígging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frá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="00677EE0">
              <w:rPr>
                <w:b/>
              </w:rPr>
              <w:t>Umhvørvismála</w:t>
            </w:r>
            <w:r w:rsidRPr="005F48FD">
              <w:rPr>
                <w:b/>
              </w:rPr>
              <w:t>ráðnum</w:t>
            </w:r>
            <w:proofErr w:type="spellEnd"/>
            <w:r w:rsidRPr="005F48FD">
              <w:rPr>
                <w:b/>
              </w:rPr>
              <w:t>:</w:t>
            </w:r>
          </w:p>
        </w:tc>
      </w:tr>
      <w:tr w:rsidR="007F49A9" w14:paraId="4B2C3F2E" w14:textId="77777777">
        <w:tc>
          <w:tcPr>
            <w:tcW w:w="9550" w:type="dxa"/>
          </w:tcPr>
          <w:p w14:paraId="760C2675" w14:textId="77777777" w:rsidR="007F49A9" w:rsidRPr="005F48FD" w:rsidRDefault="007F49A9">
            <w:pPr>
              <w:rPr>
                <w:b/>
                <w:lang w:val="de-DE"/>
              </w:rPr>
            </w:pPr>
            <w:r w:rsidRPr="005F48FD">
              <w:rPr>
                <w:b/>
                <w:lang w:val="de-DE"/>
              </w:rPr>
              <w:t xml:space="preserve">20. </w:t>
            </w:r>
            <w:proofErr w:type="spellStart"/>
            <w:r w:rsidRPr="005F48FD">
              <w:rPr>
                <w:b/>
                <w:lang w:val="de-DE"/>
              </w:rPr>
              <w:t>Onnur</w:t>
            </w:r>
            <w:proofErr w:type="spellEnd"/>
            <w:r w:rsidRPr="005F48FD">
              <w:rPr>
                <w:b/>
                <w:lang w:val="de-DE"/>
              </w:rPr>
              <w:t xml:space="preserve"> </w:t>
            </w:r>
            <w:proofErr w:type="spellStart"/>
            <w:r w:rsidRPr="005F48FD">
              <w:rPr>
                <w:b/>
                <w:lang w:val="de-DE"/>
              </w:rPr>
              <w:t>fígging</w:t>
            </w:r>
            <w:proofErr w:type="spellEnd"/>
            <w:r w:rsidRPr="005F48FD">
              <w:rPr>
                <w:b/>
                <w:lang w:val="de-DE"/>
              </w:rPr>
              <w:t>:</w:t>
            </w:r>
          </w:p>
        </w:tc>
      </w:tr>
      <w:tr w:rsidR="007F49A9" w14:paraId="0F584031" w14:textId="77777777">
        <w:tc>
          <w:tcPr>
            <w:tcW w:w="9550" w:type="dxa"/>
          </w:tcPr>
          <w:p w14:paraId="7B80981B" w14:textId="77777777" w:rsidR="007F49A9" w:rsidRPr="005F48FD" w:rsidRDefault="007F49A9">
            <w:pPr>
              <w:rPr>
                <w:b/>
                <w:lang w:val="de-DE"/>
              </w:rPr>
            </w:pPr>
            <w:r w:rsidRPr="005F48FD">
              <w:rPr>
                <w:b/>
                <w:lang w:val="de-DE"/>
              </w:rPr>
              <w:t xml:space="preserve">21. </w:t>
            </w:r>
            <w:proofErr w:type="spellStart"/>
            <w:r w:rsidRPr="005F48FD">
              <w:rPr>
                <w:b/>
                <w:lang w:val="de-DE"/>
              </w:rPr>
              <w:t>Inntøkur</w:t>
            </w:r>
            <w:proofErr w:type="spellEnd"/>
            <w:r w:rsidRPr="005F48FD">
              <w:rPr>
                <w:b/>
                <w:lang w:val="de-DE"/>
              </w:rPr>
              <w:t xml:space="preserve"> </w:t>
            </w:r>
            <w:proofErr w:type="spellStart"/>
            <w:r w:rsidRPr="005F48FD">
              <w:rPr>
                <w:b/>
                <w:lang w:val="de-DE"/>
              </w:rPr>
              <w:t>samanlagt</w:t>
            </w:r>
            <w:proofErr w:type="spellEnd"/>
            <w:r w:rsidRPr="005F48FD">
              <w:rPr>
                <w:b/>
                <w:lang w:val="de-DE"/>
              </w:rPr>
              <w:t>:</w:t>
            </w:r>
          </w:p>
        </w:tc>
      </w:tr>
    </w:tbl>
    <w:p w14:paraId="47A35F5B" w14:textId="77777777" w:rsidR="007F49A9" w:rsidRDefault="007F49A9">
      <w:pPr>
        <w:rPr>
          <w:lang w:val="de-DE"/>
        </w:rPr>
      </w:pPr>
    </w:p>
    <w:p w14:paraId="618E11CE" w14:textId="77777777" w:rsidR="007E319F" w:rsidRDefault="007E319F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 w:rsidRPr="005F48FD" w14:paraId="493C6C57" w14:textId="77777777">
        <w:tc>
          <w:tcPr>
            <w:tcW w:w="9494" w:type="dxa"/>
          </w:tcPr>
          <w:p w14:paraId="224DED52" w14:textId="77777777" w:rsidR="005F48FD" w:rsidRDefault="005F48FD">
            <w:pPr>
              <w:rPr>
                <w:sz w:val="20"/>
                <w:szCs w:val="20"/>
              </w:rPr>
            </w:pPr>
            <w:r w:rsidRPr="005F48FD">
              <w:rPr>
                <w:sz w:val="20"/>
                <w:szCs w:val="20"/>
                <w:lang w:val="nb-NO"/>
              </w:rPr>
              <w:t xml:space="preserve">Stuðul kann bert latast til arbeiði, sum er framt í stuðulsárinum. Gongur verkætlanin yvir fleiri ár, má søkjast av nýggjum á hvørjum ári. </w:t>
            </w:r>
            <w:r w:rsidRPr="005F48FD">
              <w:rPr>
                <w:sz w:val="20"/>
                <w:szCs w:val="20"/>
              </w:rPr>
              <w:t xml:space="preserve">At </w:t>
            </w:r>
            <w:proofErr w:type="spellStart"/>
            <w:r w:rsidRPr="005F48FD">
              <w:rPr>
                <w:sz w:val="20"/>
                <w:szCs w:val="20"/>
              </w:rPr>
              <w:t>stuðul</w:t>
            </w:r>
            <w:proofErr w:type="spellEnd"/>
            <w:r w:rsidRPr="005F48FD">
              <w:rPr>
                <w:sz w:val="20"/>
                <w:szCs w:val="20"/>
              </w:rPr>
              <w:t xml:space="preserve"> er latin </w:t>
            </w:r>
            <w:proofErr w:type="spellStart"/>
            <w:r w:rsidRPr="005F48FD">
              <w:rPr>
                <w:sz w:val="20"/>
                <w:szCs w:val="20"/>
              </w:rPr>
              <w:t>eitt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árið</w:t>
            </w:r>
            <w:proofErr w:type="spellEnd"/>
            <w:r w:rsidRPr="005F48FD">
              <w:rPr>
                <w:sz w:val="20"/>
                <w:szCs w:val="20"/>
              </w:rPr>
              <w:t xml:space="preserve">, er </w:t>
            </w:r>
            <w:proofErr w:type="spellStart"/>
            <w:r w:rsidRPr="005F48FD">
              <w:rPr>
                <w:sz w:val="20"/>
                <w:szCs w:val="20"/>
              </w:rPr>
              <w:t>ikki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trygd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fyri</w:t>
            </w:r>
            <w:proofErr w:type="spellEnd"/>
            <w:r w:rsidRPr="005F48FD">
              <w:rPr>
                <w:sz w:val="20"/>
                <w:szCs w:val="20"/>
              </w:rPr>
              <w:t xml:space="preserve">, at </w:t>
            </w:r>
            <w:proofErr w:type="spellStart"/>
            <w:r w:rsidRPr="005F48FD">
              <w:rPr>
                <w:sz w:val="20"/>
                <w:szCs w:val="20"/>
              </w:rPr>
              <w:t>stuðul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verður</w:t>
            </w:r>
            <w:proofErr w:type="spellEnd"/>
            <w:r w:rsidRPr="005F48FD">
              <w:rPr>
                <w:sz w:val="20"/>
                <w:szCs w:val="20"/>
              </w:rPr>
              <w:t xml:space="preserve"> latin</w:t>
            </w:r>
            <w: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aftur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komandi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árið</w:t>
            </w:r>
            <w:proofErr w:type="spellEnd"/>
          </w:p>
          <w:p w14:paraId="22962255" w14:textId="77777777" w:rsidR="007F49A9" w:rsidRPr="005F48FD" w:rsidRDefault="007F49A9">
            <w:pPr>
              <w:rPr>
                <w:b/>
              </w:rPr>
            </w:pPr>
            <w:r w:rsidRPr="005F48FD">
              <w:rPr>
                <w:b/>
              </w:rPr>
              <w:t xml:space="preserve">22. </w:t>
            </w:r>
            <w:proofErr w:type="spellStart"/>
            <w:r w:rsidRPr="005F48FD">
              <w:rPr>
                <w:b/>
              </w:rPr>
              <w:t>Um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verkætlanin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gongur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yvir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fleiri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ár</w:t>
            </w:r>
            <w:proofErr w:type="spellEnd"/>
            <w:r w:rsidRPr="005F48FD">
              <w:rPr>
                <w:b/>
              </w:rPr>
              <w:t xml:space="preserve"> skal </w:t>
            </w:r>
            <w:proofErr w:type="spellStart"/>
            <w:r w:rsidRPr="005F48FD">
              <w:rPr>
                <w:b/>
              </w:rPr>
              <w:t>upplýsast</w:t>
            </w:r>
            <w:proofErr w:type="spellEnd"/>
            <w:r w:rsidRPr="005F48FD">
              <w:rPr>
                <w:b/>
              </w:rPr>
              <w:t xml:space="preserve">, </w:t>
            </w:r>
            <w:proofErr w:type="spellStart"/>
            <w:r w:rsidRPr="005F48FD">
              <w:rPr>
                <w:b/>
              </w:rPr>
              <w:t>hvussu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stóran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stuðul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ætlanin</w:t>
            </w:r>
            <w:proofErr w:type="spellEnd"/>
            <w:r w:rsidRPr="005F48FD">
              <w:rPr>
                <w:b/>
              </w:rPr>
              <w:t xml:space="preserve"> er at </w:t>
            </w:r>
            <w:proofErr w:type="spellStart"/>
            <w:r w:rsidRPr="005F48FD">
              <w:rPr>
                <w:b/>
              </w:rPr>
              <w:t>søkja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um</w:t>
            </w:r>
            <w:proofErr w:type="spellEnd"/>
            <w:r w:rsidRPr="005F48FD">
              <w:rPr>
                <w:b/>
              </w:rPr>
              <w:t xml:space="preserve"> av </w:t>
            </w:r>
            <w:proofErr w:type="spellStart"/>
            <w:r w:rsidRPr="005F48FD">
              <w:rPr>
                <w:b/>
              </w:rPr>
              <w:t>játtanini</w:t>
            </w:r>
            <w:proofErr w:type="spellEnd"/>
            <w:r w:rsidRPr="005F48FD">
              <w:rPr>
                <w:b/>
              </w:rPr>
              <w:t xml:space="preserve"> til umhvørvisverndartiltøk </w:t>
            </w:r>
            <w:proofErr w:type="spellStart"/>
            <w:r w:rsidRPr="005F48FD">
              <w:rPr>
                <w:b/>
              </w:rPr>
              <w:t>komandi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árini</w:t>
            </w:r>
            <w:proofErr w:type="spellEnd"/>
            <w:r w:rsidRPr="005F48FD">
              <w:rPr>
                <w:b/>
              </w:rPr>
              <w:t>:</w:t>
            </w:r>
          </w:p>
          <w:p w14:paraId="74AFCB8D" w14:textId="77777777" w:rsidR="007F49A9" w:rsidRDefault="007F49A9"/>
          <w:p w14:paraId="1720D4AA" w14:textId="77777777" w:rsidR="007E319F" w:rsidRDefault="007E319F"/>
          <w:p w14:paraId="618B3BB9" w14:textId="77777777" w:rsidR="007E319F" w:rsidRDefault="007E319F"/>
          <w:p w14:paraId="357F0A5D" w14:textId="77777777" w:rsidR="007E319F" w:rsidRDefault="007E319F"/>
          <w:p w14:paraId="65BD69AD" w14:textId="77777777" w:rsidR="007E319F" w:rsidRPr="005F48FD" w:rsidRDefault="007E319F"/>
          <w:p w14:paraId="2E8BEE29" w14:textId="77777777" w:rsidR="007F49A9" w:rsidRPr="005F48FD" w:rsidRDefault="007F49A9"/>
        </w:tc>
      </w:tr>
    </w:tbl>
    <w:p w14:paraId="2E153074" w14:textId="77777777" w:rsidR="007F49A9" w:rsidRPr="005F48FD" w:rsidRDefault="007F49A9"/>
    <w:p w14:paraId="7DF0ACBA" w14:textId="77777777" w:rsidR="007F49A9" w:rsidRPr="005F48FD" w:rsidRDefault="007F49A9"/>
    <w:p w14:paraId="151F4C91" w14:textId="77777777" w:rsidR="007F49A9" w:rsidRDefault="007F49A9">
      <w:pPr>
        <w:pStyle w:val="Overskrift2"/>
      </w:pPr>
      <w:proofErr w:type="spellStart"/>
      <w:r>
        <w:t>Kunning</w:t>
      </w:r>
      <w:proofErr w:type="spellEnd"/>
    </w:p>
    <w:p w14:paraId="6CC906DA" w14:textId="77777777" w:rsidR="007F49A9" w:rsidRDefault="007F49A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 w14:paraId="4DA966CD" w14:textId="77777777">
        <w:tc>
          <w:tcPr>
            <w:tcW w:w="9494" w:type="dxa"/>
          </w:tcPr>
          <w:p w14:paraId="7718D187" w14:textId="4031544E" w:rsidR="005F48FD" w:rsidRPr="00E76E6E" w:rsidRDefault="00677EE0" w:rsidP="005F4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Umhvørvismálaráðið</w:t>
            </w:r>
            <w:r w:rsidR="005F48FD" w:rsidRPr="005F48FD">
              <w:rPr>
                <w:sz w:val="20"/>
                <w:szCs w:val="20"/>
              </w:rPr>
              <w:t xml:space="preserve"> </w:t>
            </w:r>
            <w:proofErr w:type="spellStart"/>
            <w:r w:rsidR="005F48FD" w:rsidRPr="005F48FD">
              <w:rPr>
                <w:sz w:val="20"/>
                <w:szCs w:val="20"/>
              </w:rPr>
              <w:t>leggur</w:t>
            </w:r>
            <w:proofErr w:type="spellEnd"/>
            <w:r w:rsidR="005F48FD" w:rsidRPr="005F48FD">
              <w:rPr>
                <w:sz w:val="20"/>
                <w:szCs w:val="20"/>
              </w:rPr>
              <w:t xml:space="preserve"> </w:t>
            </w:r>
            <w:proofErr w:type="spellStart"/>
            <w:r w:rsidR="005F48FD" w:rsidRPr="005F48FD">
              <w:rPr>
                <w:sz w:val="20"/>
                <w:szCs w:val="20"/>
              </w:rPr>
              <w:t>stóran</w:t>
            </w:r>
            <w:proofErr w:type="spellEnd"/>
            <w:r w:rsidR="005F48FD" w:rsidRPr="005F48FD">
              <w:rPr>
                <w:sz w:val="20"/>
                <w:szCs w:val="20"/>
              </w:rPr>
              <w:t xml:space="preserve"> dent á, at </w:t>
            </w:r>
            <w:proofErr w:type="spellStart"/>
            <w:r w:rsidR="005F48FD" w:rsidRPr="005F48FD">
              <w:rPr>
                <w:sz w:val="20"/>
                <w:szCs w:val="20"/>
              </w:rPr>
              <w:t>úrslit</w:t>
            </w:r>
            <w:proofErr w:type="spellEnd"/>
            <w:r w:rsidR="005F48FD" w:rsidRPr="005F48FD">
              <w:rPr>
                <w:sz w:val="20"/>
                <w:szCs w:val="20"/>
              </w:rPr>
              <w:t xml:space="preserve"> av </w:t>
            </w:r>
            <w:proofErr w:type="spellStart"/>
            <w:r w:rsidR="005F48FD" w:rsidRPr="005F48FD">
              <w:rPr>
                <w:sz w:val="20"/>
                <w:szCs w:val="20"/>
              </w:rPr>
              <w:t>verkætlanum</w:t>
            </w:r>
            <w:proofErr w:type="spellEnd"/>
            <w:r w:rsidR="005F48FD" w:rsidRPr="005F48FD">
              <w:rPr>
                <w:sz w:val="20"/>
                <w:szCs w:val="20"/>
              </w:rPr>
              <w:t xml:space="preserve">, sum </w:t>
            </w:r>
            <w:proofErr w:type="spellStart"/>
            <w:r w:rsidR="005F48FD" w:rsidRPr="005F48FD">
              <w:rPr>
                <w:sz w:val="20"/>
                <w:szCs w:val="20"/>
              </w:rPr>
              <w:t>ráðið</w:t>
            </w:r>
            <w:proofErr w:type="spellEnd"/>
            <w:r w:rsidR="005F48FD" w:rsidRPr="005F48FD">
              <w:rPr>
                <w:sz w:val="20"/>
                <w:szCs w:val="20"/>
              </w:rPr>
              <w:t xml:space="preserve"> </w:t>
            </w:r>
            <w:proofErr w:type="spellStart"/>
            <w:r w:rsidR="005F48FD" w:rsidRPr="005F48FD">
              <w:rPr>
                <w:sz w:val="20"/>
                <w:szCs w:val="20"/>
              </w:rPr>
              <w:t>hevur</w:t>
            </w:r>
            <w:proofErr w:type="spellEnd"/>
            <w:r w:rsidR="005F48FD" w:rsidRPr="005F48FD">
              <w:rPr>
                <w:sz w:val="20"/>
                <w:szCs w:val="20"/>
              </w:rPr>
              <w:t xml:space="preserve"> </w:t>
            </w:r>
            <w:proofErr w:type="spellStart"/>
            <w:r w:rsidR="005F48FD" w:rsidRPr="005F48FD">
              <w:rPr>
                <w:sz w:val="20"/>
                <w:szCs w:val="20"/>
              </w:rPr>
              <w:t>stuðlað</w:t>
            </w:r>
            <w:proofErr w:type="spellEnd"/>
            <w:r w:rsidR="005F48FD" w:rsidRPr="005F48FD">
              <w:rPr>
                <w:sz w:val="20"/>
                <w:szCs w:val="20"/>
              </w:rPr>
              <w:t xml:space="preserve">, </w:t>
            </w:r>
            <w:proofErr w:type="spellStart"/>
            <w:r w:rsidR="005F48FD" w:rsidRPr="005F48FD">
              <w:rPr>
                <w:sz w:val="20"/>
                <w:szCs w:val="20"/>
              </w:rPr>
              <w:t>kann</w:t>
            </w:r>
            <w:proofErr w:type="spellEnd"/>
            <w:r w:rsidR="005F48FD" w:rsidRPr="005F48FD">
              <w:rPr>
                <w:sz w:val="20"/>
                <w:szCs w:val="20"/>
              </w:rPr>
              <w:t xml:space="preserve"> </w:t>
            </w:r>
            <w:proofErr w:type="spellStart"/>
            <w:r w:rsidR="005F48FD" w:rsidRPr="005F48FD">
              <w:rPr>
                <w:sz w:val="20"/>
                <w:szCs w:val="20"/>
              </w:rPr>
              <w:t>leggjast</w:t>
            </w:r>
            <w:proofErr w:type="spellEnd"/>
            <w:r w:rsidR="005F48FD" w:rsidRPr="005F48FD">
              <w:rPr>
                <w:sz w:val="20"/>
                <w:szCs w:val="20"/>
              </w:rPr>
              <w:t xml:space="preserve"> á </w:t>
            </w:r>
            <w:proofErr w:type="spellStart"/>
            <w:r w:rsidR="005F48FD" w:rsidRPr="005F48FD">
              <w:rPr>
                <w:sz w:val="20"/>
                <w:szCs w:val="20"/>
              </w:rPr>
              <w:t>heimasíðuna</w:t>
            </w:r>
            <w:proofErr w:type="spellEnd"/>
            <w:r w:rsidR="005F48FD" w:rsidRPr="005F48FD">
              <w:rPr>
                <w:sz w:val="20"/>
                <w:szCs w:val="20"/>
              </w:rPr>
              <w:t xml:space="preserve"> og </w:t>
            </w:r>
            <w:proofErr w:type="spellStart"/>
            <w:r w:rsidR="005F48FD" w:rsidRPr="005F48FD">
              <w:rPr>
                <w:sz w:val="20"/>
                <w:szCs w:val="20"/>
              </w:rPr>
              <w:t>vera</w:t>
            </w:r>
            <w:proofErr w:type="spellEnd"/>
            <w:r w:rsidR="005F48FD" w:rsidRPr="005F48FD">
              <w:rPr>
                <w:sz w:val="20"/>
                <w:szCs w:val="20"/>
              </w:rPr>
              <w:t xml:space="preserve"> </w:t>
            </w:r>
            <w:proofErr w:type="spellStart"/>
            <w:r w:rsidR="005F48FD" w:rsidRPr="005F48FD">
              <w:rPr>
                <w:sz w:val="20"/>
                <w:szCs w:val="20"/>
              </w:rPr>
              <w:t>tøkt</w:t>
            </w:r>
            <w:proofErr w:type="spellEnd"/>
            <w:r w:rsidR="005F48FD" w:rsidRPr="005F48FD">
              <w:rPr>
                <w:sz w:val="20"/>
                <w:szCs w:val="20"/>
              </w:rPr>
              <w:t xml:space="preserve"> hjá </w:t>
            </w:r>
            <w:proofErr w:type="spellStart"/>
            <w:r w:rsidR="005F48FD" w:rsidRPr="005F48FD">
              <w:rPr>
                <w:sz w:val="20"/>
                <w:szCs w:val="20"/>
              </w:rPr>
              <w:t>almenninginum</w:t>
            </w:r>
            <w:proofErr w:type="spellEnd"/>
            <w:r w:rsidR="005F48FD" w:rsidRPr="005F48FD">
              <w:rPr>
                <w:sz w:val="20"/>
                <w:szCs w:val="20"/>
              </w:rPr>
              <w:t xml:space="preserve">, so </w:t>
            </w:r>
            <w:proofErr w:type="spellStart"/>
            <w:r w:rsidR="005F48FD" w:rsidRPr="005F48FD">
              <w:rPr>
                <w:sz w:val="20"/>
                <w:szCs w:val="20"/>
              </w:rPr>
              <w:t>skjótt</w:t>
            </w:r>
            <w:proofErr w:type="spellEnd"/>
            <w:r w:rsidR="005F48FD" w:rsidRPr="005F48FD">
              <w:rPr>
                <w:sz w:val="20"/>
                <w:szCs w:val="20"/>
              </w:rPr>
              <w:t xml:space="preserve"> sum </w:t>
            </w:r>
            <w:proofErr w:type="spellStart"/>
            <w:r w:rsidR="005F48FD" w:rsidRPr="005F48FD">
              <w:rPr>
                <w:sz w:val="20"/>
                <w:szCs w:val="20"/>
              </w:rPr>
              <w:t>gjørligt</w:t>
            </w:r>
            <w:proofErr w:type="spellEnd"/>
            <w:r w:rsidR="005F48FD" w:rsidRPr="005F48FD">
              <w:t>.</w:t>
            </w:r>
            <w:r w:rsidR="00E76E6E">
              <w:t xml:space="preserve"> </w:t>
            </w:r>
            <w:r w:rsidR="00E76E6E" w:rsidRPr="00E76E6E">
              <w:rPr>
                <w:sz w:val="20"/>
                <w:szCs w:val="20"/>
              </w:rPr>
              <w:t xml:space="preserve">Elektronisk </w:t>
            </w:r>
            <w:proofErr w:type="spellStart"/>
            <w:r w:rsidR="00E76E6E" w:rsidRPr="00E76E6E">
              <w:rPr>
                <w:sz w:val="20"/>
                <w:szCs w:val="20"/>
              </w:rPr>
              <w:t>frágreiðing</w:t>
            </w:r>
            <w:proofErr w:type="spellEnd"/>
            <w:r w:rsidR="00E76E6E" w:rsidRPr="00E76E6E">
              <w:rPr>
                <w:sz w:val="20"/>
                <w:szCs w:val="20"/>
              </w:rPr>
              <w:t xml:space="preserve"> </w:t>
            </w:r>
            <w:proofErr w:type="spellStart"/>
            <w:r w:rsidR="00E76E6E" w:rsidRPr="00E76E6E">
              <w:rPr>
                <w:sz w:val="20"/>
                <w:szCs w:val="20"/>
              </w:rPr>
              <w:t>um</w:t>
            </w:r>
            <w:proofErr w:type="spellEnd"/>
            <w:r w:rsidR="00E76E6E" w:rsidRPr="00E76E6E">
              <w:rPr>
                <w:sz w:val="20"/>
                <w:szCs w:val="20"/>
              </w:rPr>
              <w:t xml:space="preserve"> </w:t>
            </w:r>
            <w:proofErr w:type="spellStart"/>
            <w:r w:rsidR="00E76E6E" w:rsidRPr="00E76E6E">
              <w:rPr>
                <w:sz w:val="20"/>
                <w:szCs w:val="20"/>
              </w:rPr>
              <w:t>úrslitið</w:t>
            </w:r>
            <w:proofErr w:type="spellEnd"/>
            <w:r w:rsidR="00E76E6E" w:rsidRPr="00E76E6E">
              <w:rPr>
                <w:sz w:val="20"/>
                <w:szCs w:val="20"/>
              </w:rPr>
              <w:t xml:space="preserve"> av </w:t>
            </w:r>
            <w:proofErr w:type="spellStart"/>
            <w:r w:rsidR="00E76E6E" w:rsidRPr="00E76E6E">
              <w:rPr>
                <w:sz w:val="20"/>
                <w:szCs w:val="20"/>
              </w:rPr>
              <w:t>verkætlanini</w:t>
            </w:r>
            <w:proofErr w:type="spellEnd"/>
            <w:r w:rsidR="00E76E6E" w:rsidRPr="00E76E6E">
              <w:rPr>
                <w:sz w:val="20"/>
                <w:szCs w:val="20"/>
              </w:rPr>
              <w:t xml:space="preserve">, skal </w:t>
            </w:r>
            <w:proofErr w:type="spellStart"/>
            <w:r w:rsidR="00E76E6E" w:rsidRPr="00E76E6E">
              <w:rPr>
                <w:sz w:val="20"/>
                <w:szCs w:val="20"/>
              </w:rPr>
              <w:t>latast</w:t>
            </w:r>
            <w:proofErr w:type="spellEnd"/>
            <w:r w:rsidR="00E76E6E" w:rsidRPr="00E76E6E">
              <w:rPr>
                <w:sz w:val="20"/>
                <w:szCs w:val="20"/>
              </w:rPr>
              <w:t xml:space="preserve"> </w:t>
            </w:r>
            <w:proofErr w:type="spellStart"/>
            <w:r w:rsidR="00E76E6E" w:rsidRPr="00E76E6E">
              <w:rPr>
                <w:sz w:val="20"/>
                <w:szCs w:val="20"/>
              </w:rPr>
              <w:t>ráðnum</w:t>
            </w:r>
            <w:proofErr w:type="spellEnd"/>
            <w:r w:rsidR="00E76E6E" w:rsidRPr="00E76E6E">
              <w:rPr>
                <w:sz w:val="20"/>
                <w:szCs w:val="20"/>
              </w:rPr>
              <w:t xml:space="preserve"> </w:t>
            </w:r>
            <w:r w:rsidR="00754E56">
              <w:rPr>
                <w:sz w:val="20"/>
                <w:szCs w:val="20"/>
              </w:rPr>
              <w:t xml:space="preserve">so </w:t>
            </w:r>
            <w:proofErr w:type="spellStart"/>
            <w:r w:rsidR="00754E56">
              <w:rPr>
                <w:sz w:val="20"/>
                <w:szCs w:val="20"/>
              </w:rPr>
              <w:t>skjótt</w:t>
            </w:r>
            <w:proofErr w:type="spellEnd"/>
            <w:r w:rsidR="00754E56">
              <w:rPr>
                <w:sz w:val="20"/>
                <w:szCs w:val="20"/>
              </w:rPr>
              <w:t xml:space="preserve"> </w:t>
            </w:r>
            <w:proofErr w:type="spellStart"/>
            <w:r w:rsidR="00754E56">
              <w:rPr>
                <w:sz w:val="20"/>
                <w:szCs w:val="20"/>
              </w:rPr>
              <w:t>verkætlanin</w:t>
            </w:r>
            <w:proofErr w:type="spellEnd"/>
            <w:r w:rsidR="00754E56">
              <w:rPr>
                <w:sz w:val="20"/>
                <w:szCs w:val="20"/>
              </w:rPr>
              <w:t xml:space="preserve"> er </w:t>
            </w:r>
            <w:proofErr w:type="spellStart"/>
            <w:r w:rsidR="00754E56">
              <w:rPr>
                <w:sz w:val="20"/>
                <w:szCs w:val="20"/>
              </w:rPr>
              <w:t>liðug</w:t>
            </w:r>
            <w:proofErr w:type="spellEnd"/>
            <w:r w:rsidR="00754E56">
              <w:rPr>
                <w:sz w:val="20"/>
                <w:szCs w:val="20"/>
              </w:rPr>
              <w:t xml:space="preserve">,  </w:t>
            </w:r>
            <w:proofErr w:type="spellStart"/>
            <w:r w:rsidR="00754E56">
              <w:rPr>
                <w:sz w:val="20"/>
                <w:szCs w:val="20"/>
              </w:rPr>
              <w:t>ella</w:t>
            </w:r>
            <w:proofErr w:type="spellEnd"/>
            <w:r w:rsidR="00754E56">
              <w:rPr>
                <w:sz w:val="20"/>
                <w:szCs w:val="20"/>
              </w:rPr>
              <w:t xml:space="preserve"> </w:t>
            </w:r>
            <w:proofErr w:type="spellStart"/>
            <w:r w:rsidR="00754E56">
              <w:rPr>
                <w:sz w:val="20"/>
                <w:szCs w:val="20"/>
              </w:rPr>
              <w:t>innan</w:t>
            </w:r>
            <w:proofErr w:type="spellEnd"/>
            <w:r w:rsidR="00754E56">
              <w:rPr>
                <w:sz w:val="20"/>
                <w:szCs w:val="20"/>
              </w:rPr>
              <w:t xml:space="preserve"> 20. februar </w:t>
            </w:r>
            <w:proofErr w:type="spellStart"/>
            <w:r w:rsidR="00754E56">
              <w:rPr>
                <w:sz w:val="20"/>
                <w:szCs w:val="20"/>
              </w:rPr>
              <w:t>eftir</w:t>
            </w:r>
            <w:proofErr w:type="spellEnd"/>
            <w:r w:rsidR="00754E56">
              <w:rPr>
                <w:sz w:val="20"/>
                <w:szCs w:val="20"/>
              </w:rPr>
              <w:t xml:space="preserve"> </w:t>
            </w:r>
            <w:proofErr w:type="spellStart"/>
            <w:r w:rsidR="00754E56">
              <w:rPr>
                <w:sz w:val="20"/>
                <w:szCs w:val="20"/>
              </w:rPr>
              <w:t>lokið</w:t>
            </w:r>
            <w:proofErr w:type="spellEnd"/>
            <w:r w:rsidR="00754E56">
              <w:rPr>
                <w:sz w:val="20"/>
                <w:szCs w:val="20"/>
              </w:rPr>
              <w:t xml:space="preserve"> </w:t>
            </w:r>
            <w:proofErr w:type="spellStart"/>
            <w:r w:rsidR="00754E56">
              <w:rPr>
                <w:sz w:val="20"/>
                <w:szCs w:val="20"/>
              </w:rPr>
              <w:t>fíggjarár</w:t>
            </w:r>
            <w:proofErr w:type="spellEnd"/>
            <w:r w:rsidR="00754E56">
              <w:rPr>
                <w:sz w:val="20"/>
                <w:szCs w:val="20"/>
              </w:rPr>
              <w:t xml:space="preserve">. </w:t>
            </w:r>
            <w:r w:rsidR="00E76E6E" w:rsidRPr="00E76E6E">
              <w:rPr>
                <w:sz w:val="20"/>
                <w:szCs w:val="20"/>
              </w:rPr>
              <w:t xml:space="preserve">At </w:t>
            </w:r>
            <w:proofErr w:type="spellStart"/>
            <w:r w:rsidR="00E76E6E" w:rsidRPr="00E76E6E">
              <w:rPr>
                <w:sz w:val="20"/>
                <w:szCs w:val="20"/>
              </w:rPr>
              <w:t>lata</w:t>
            </w:r>
            <w:proofErr w:type="spellEnd"/>
            <w:r w:rsidR="00E76E6E" w:rsidRPr="00E76E6E">
              <w:rPr>
                <w:sz w:val="20"/>
                <w:szCs w:val="20"/>
              </w:rPr>
              <w:t xml:space="preserve"> </w:t>
            </w:r>
            <w:proofErr w:type="spellStart"/>
            <w:r w:rsidR="00E76E6E" w:rsidRPr="00E76E6E">
              <w:rPr>
                <w:sz w:val="20"/>
                <w:szCs w:val="20"/>
              </w:rPr>
              <w:t>frágreiðing</w:t>
            </w:r>
            <w:proofErr w:type="spellEnd"/>
            <w:r w:rsidR="00E76E6E" w:rsidRPr="00E76E6E">
              <w:rPr>
                <w:sz w:val="20"/>
                <w:szCs w:val="20"/>
              </w:rPr>
              <w:t xml:space="preserve"> inn </w:t>
            </w:r>
            <w:proofErr w:type="spellStart"/>
            <w:r w:rsidR="00E76E6E" w:rsidRPr="00E76E6E">
              <w:rPr>
                <w:sz w:val="20"/>
                <w:szCs w:val="20"/>
              </w:rPr>
              <w:t>seinni</w:t>
            </w:r>
            <w:proofErr w:type="spellEnd"/>
            <w:r w:rsidR="00E76E6E" w:rsidRPr="00E76E6E">
              <w:rPr>
                <w:sz w:val="20"/>
                <w:szCs w:val="20"/>
              </w:rPr>
              <w:t xml:space="preserve"> </w:t>
            </w:r>
            <w:proofErr w:type="spellStart"/>
            <w:r w:rsidR="00E76E6E" w:rsidRPr="00E76E6E">
              <w:rPr>
                <w:sz w:val="20"/>
                <w:szCs w:val="20"/>
              </w:rPr>
              <w:t>krevur</w:t>
            </w:r>
            <w:proofErr w:type="spellEnd"/>
            <w:r w:rsidR="00E76E6E" w:rsidRPr="00E76E6E">
              <w:rPr>
                <w:sz w:val="20"/>
                <w:szCs w:val="20"/>
              </w:rPr>
              <w:t xml:space="preserve"> </w:t>
            </w:r>
            <w:proofErr w:type="spellStart"/>
            <w:r w:rsidR="00E76E6E" w:rsidRPr="00E76E6E">
              <w:rPr>
                <w:sz w:val="20"/>
                <w:szCs w:val="20"/>
              </w:rPr>
              <w:t>avtalu</w:t>
            </w:r>
            <w:proofErr w:type="spellEnd"/>
            <w:r w:rsidR="00E76E6E" w:rsidRPr="00E76E6E">
              <w:rPr>
                <w:sz w:val="20"/>
                <w:szCs w:val="20"/>
              </w:rPr>
              <w:t xml:space="preserve"> við </w:t>
            </w:r>
            <w:r>
              <w:rPr>
                <w:sz w:val="20"/>
                <w:szCs w:val="20"/>
              </w:rPr>
              <w:t>Umhvørvismál</w:t>
            </w:r>
            <w:r w:rsidR="00E76E6E" w:rsidRPr="00E76E6E">
              <w:rPr>
                <w:sz w:val="20"/>
                <w:szCs w:val="20"/>
              </w:rPr>
              <w:t>aráðið:</w:t>
            </w:r>
          </w:p>
          <w:p w14:paraId="0E2B1D75" w14:textId="509C67D0" w:rsidR="007F49A9" w:rsidRPr="005F48FD" w:rsidRDefault="007F49A9" w:rsidP="005F48FD">
            <w:pPr>
              <w:jc w:val="both"/>
              <w:rPr>
                <w:b/>
              </w:rPr>
            </w:pPr>
            <w:r w:rsidRPr="005F48FD">
              <w:rPr>
                <w:b/>
              </w:rPr>
              <w:t xml:space="preserve">23.  </w:t>
            </w:r>
            <w:proofErr w:type="spellStart"/>
            <w:r w:rsidRPr="005F48FD">
              <w:rPr>
                <w:b/>
              </w:rPr>
              <w:t>Hvussu</w:t>
            </w:r>
            <w:proofErr w:type="spellEnd"/>
            <w:r w:rsidRPr="005F48FD">
              <w:rPr>
                <w:b/>
              </w:rPr>
              <w:t xml:space="preserve"> og nær </w:t>
            </w:r>
            <w:proofErr w:type="spellStart"/>
            <w:r w:rsidRPr="005F48FD">
              <w:rPr>
                <w:b/>
              </w:rPr>
              <w:t>verður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frágreiðing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um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úrslitið</w:t>
            </w:r>
            <w:proofErr w:type="spellEnd"/>
            <w:r w:rsidRPr="005F48FD">
              <w:rPr>
                <w:b/>
              </w:rPr>
              <w:t xml:space="preserve"> av </w:t>
            </w:r>
            <w:proofErr w:type="spellStart"/>
            <w:r w:rsidRPr="005F48FD">
              <w:rPr>
                <w:b/>
              </w:rPr>
              <w:t>verkætlanini</w:t>
            </w:r>
            <w:proofErr w:type="spellEnd"/>
            <w:r w:rsidRPr="005F48FD">
              <w:rPr>
                <w:b/>
              </w:rPr>
              <w:t xml:space="preserve"> lati</w:t>
            </w:r>
            <w:r w:rsidR="00D34FFD" w:rsidRPr="005F48FD">
              <w:rPr>
                <w:b/>
              </w:rPr>
              <w:t>n</w:t>
            </w:r>
            <w:r w:rsidRPr="005F48FD">
              <w:rPr>
                <w:b/>
              </w:rPr>
              <w:t xml:space="preserve"> </w:t>
            </w:r>
            <w:proofErr w:type="spellStart"/>
            <w:r w:rsidR="00677EE0">
              <w:rPr>
                <w:b/>
              </w:rPr>
              <w:t>Umhvørvismá</w:t>
            </w:r>
            <w:r w:rsidRPr="005F48FD">
              <w:rPr>
                <w:b/>
              </w:rPr>
              <w:t>laráðnum</w:t>
            </w:r>
            <w:proofErr w:type="spellEnd"/>
            <w:r w:rsidRPr="005F48FD">
              <w:rPr>
                <w:b/>
              </w:rPr>
              <w:t>:</w:t>
            </w:r>
          </w:p>
          <w:p w14:paraId="2715DD42" w14:textId="77777777" w:rsidR="007F49A9" w:rsidRDefault="007F49A9"/>
          <w:p w14:paraId="0CD5F8F5" w14:textId="77777777" w:rsidR="007F49A9" w:rsidRDefault="007F49A9"/>
          <w:p w14:paraId="07BC8987" w14:textId="77777777" w:rsidR="007F49A9" w:rsidRDefault="007F49A9"/>
          <w:p w14:paraId="66F4AE32" w14:textId="77777777" w:rsidR="007F49A9" w:rsidRDefault="007F49A9"/>
          <w:p w14:paraId="53CBB02B" w14:textId="77777777" w:rsidR="007F49A9" w:rsidRDefault="007F49A9"/>
          <w:p w14:paraId="48325310" w14:textId="77777777" w:rsidR="007F49A9" w:rsidRDefault="007F49A9"/>
        </w:tc>
      </w:tr>
    </w:tbl>
    <w:p w14:paraId="76D9A614" w14:textId="77777777" w:rsidR="007F49A9" w:rsidRDefault="007F49A9"/>
    <w:p w14:paraId="16C544C7" w14:textId="77777777" w:rsidR="007F49A9" w:rsidRDefault="007F49A9"/>
    <w:p w14:paraId="28EC5558" w14:textId="77777777" w:rsidR="007F49A9" w:rsidRDefault="007F49A9">
      <w:pPr>
        <w:pStyle w:val="Overskrift2"/>
      </w:pPr>
      <w:proofErr w:type="spellStart"/>
      <w:r>
        <w:t>Aðrar</w:t>
      </w:r>
      <w:proofErr w:type="spellEnd"/>
      <w:r>
        <w:t xml:space="preserve"> </w:t>
      </w:r>
      <w:proofErr w:type="spellStart"/>
      <w:r>
        <w:t>viðkomandi</w:t>
      </w:r>
      <w:proofErr w:type="spellEnd"/>
      <w:r>
        <w:t xml:space="preserve"> </w:t>
      </w:r>
      <w:proofErr w:type="spellStart"/>
      <w:r>
        <w:t>upplýsingar</w:t>
      </w:r>
      <w:proofErr w:type="spellEnd"/>
    </w:p>
    <w:p w14:paraId="0D92DCA6" w14:textId="77777777" w:rsidR="007F49A9" w:rsidRDefault="007F49A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 w14:paraId="4E63A166" w14:textId="77777777">
        <w:tc>
          <w:tcPr>
            <w:tcW w:w="9494" w:type="dxa"/>
          </w:tcPr>
          <w:p w14:paraId="56279150" w14:textId="271379A0" w:rsidR="005F48FD" w:rsidRPr="005F48FD" w:rsidRDefault="005F48FD">
            <w:proofErr w:type="spellStart"/>
            <w:r w:rsidRPr="005F48FD">
              <w:rPr>
                <w:sz w:val="20"/>
                <w:szCs w:val="20"/>
              </w:rPr>
              <w:t>Eru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aðrar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upplýsingar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um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verkætlanina</w:t>
            </w:r>
            <w:proofErr w:type="spellEnd"/>
            <w:r w:rsidRPr="005F48FD">
              <w:rPr>
                <w:sz w:val="20"/>
                <w:szCs w:val="20"/>
              </w:rPr>
              <w:t xml:space="preserve">, </w:t>
            </w:r>
            <w:proofErr w:type="spellStart"/>
            <w:r w:rsidRPr="005F48FD">
              <w:rPr>
                <w:sz w:val="20"/>
                <w:szCs w:val="20"/>
              </w:rPr>
              <w:t>ið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verða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mettar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viðkomandi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fyri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støðutakanina</w:t>
            </w:r>
            <w:proofErr w:type="spellEnd"/>
            <w:r w:rsidRPr="005F48FD">
              <w:rPr>
                <w:sz w:val="20"/>
                <w:szCs w:val="20"/>
              </w:rPr>
              <w:t xml:space="preserve"> hjá </w:t>
            </w:r>
            <w:proofErr w:type="spellStart"/>
            <w:r w:rsidR="00677EE0">
              <w:rPr>
                <w:sz w:val="20"/>
                <w:szCs w:val="20"/>
              </w:rPr>
              <w:t>Umhvørvismálaráðnum</w:t>
            </w:r>
            <w:proofErr w:type="spellEnd"/>
            <w:r w:rsidRPr="005F48FD">
              <w:rPr>
                <w:sz w:val="20"/>
                <w:szCs w:val="20"/>
              </w:rPr>
              <w:t xml:space="preserve">, </w:t>
            </w:r>
            <w:proofErr w:type="spellStart"/>
            <w:r w:rsidRPr="005F48FD">
              <w:rPr>
                <w:sz w:val="20"/>
                <w:szCs w:val="20"/>
              </w:rPr>
              <w:t>um</w:t>
            </w:r>
            <w:proofErr w:type="spellEnd"/>
            <w:r w:rsidRPr="005F48FD">
              <w:rPr>
                <w:sz w:val="20"/>
                <w:szCs w:val="20"/>
              </w:rPr>
              <w:t xml:space="preserve"> so er </w:t>
            </w:r>
            <w:proofErr w:type="spellStart"/>
            <w:r w:rsidRPr="005F48FD">
              <w:rPr>
                <w:sz w:val="20"/>
                <w:szCs w:val="20"/>
              </w:rPr>
              <w:t>stuðul</w:t>
            </w:r>
            <w:proofErr w:type="spellEnd"/>
            <w:r w:rsidRPr="005F48FD">
              <w:rPr>
                <w:sz w:val="20"/>
                <w:szCs w:val="20"/>
              </w:rPr>
              <w:t xml:space="preserve"> skal </w:t>
            </w:r>
            <w:proofErr w:type="spellStart"/>
            <w:r w:rsidRPr="005F48FD">
              <w:rPr>
                <w:sz w:val="20"/>
                <w:szCs w:val="20"/>
              </w:rPr>
              <w:t>veitast</w:t>
            </w:r>
            <w:proofErr w:type="spellEnd"/>
            <w:r w:rsidRPr="005F48FD">
              <w:rPr>
                <w:sz w:val="20"/>
                <w:szCs w:val="20"/>
              </w:rPr>
              <w:t xml:space="preserve">, </w:t>
            </w:r>
            <w:proofErr w:type="spellStart"/>
            <w:r w:rsidRPr="005F48FD">
              <w:rPr>
                <w:sz w:val="20"/>
                <w:szCs w:val="20"/>
              </w:rPr>
              <w:t>kunnu</w:t>
            </w:r>
            <w:proofErr w:type="spellEnd"/>
            <w:r w:rsidRPr="005F48FD">
              <w:rPr>
                <w:sz w:val="20"/>
                <w:szCs w:val="20"/>
              </w:rPr>
              <w:t xml:space="preserve"> tær </w:t>
            </w:r>
            <w:proofErr w:type="spellStart"/>
            <w:r w:rsidRPr="005F48FD">
              <w:rPr>
                <w:sz w:val="20"/>
                <w:szCs w:val="20"/>
              </w:rPr>
              <w:t>skrivast</w:t>
            </w:r>
            <w:proofErr w:type="spellEnd"/>
            <w:r w:rsidRPr="005F48FD">
              <w:rPr>
                <w:sz w:val="20"/>
                <w:szCs w:val="20"/>
              </w:rPr>
              <w:t xml:space="preserve"> í </w:t>
            </w:r>
            <w:proofErr w:type="spellStart"/>
            <w:r w:rsidRPr="005F48FD">
              <w:rPr>
                <w:sz w:val="20"/>
                <w:szCs w:val="20"/>
              </w:rPr>
              <w:t>henda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teig</w:t>
            </w:r>
            <w:proofErr w:type="spellEnd"/>
            <w:r w:rsidRPr="005F48FD">
              <w:t>.</w:t>
            </w:r>
          </w:p>
          <w:p w14:paraId="46FE8F11" w14:textId="77777777" w:rsidR="007F49A9" w:rsidRPr="005F48FD" w:rsidRDefault="007F49A9">
            <w:pPr>
              <w:rPr>
                <w:b/>
              </w:rPr>
            </w:pPr>
            <w:r w:rsidRPr="005F48FD">
              <w:rPr>
                <w:b/>
              </w:rPr>
              <w:t xml:space="preserve">24.  </w:t>
            </w:r>
            <w:proofErr w:type="spellStart"/>
            <w:r w:rsidRPr="005F48FD">
              <w:rPr>
                <w:b/>
              </w:rPr>
              <w:t>Eru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aðrar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upplýsingar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um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verkætlanina</w:t>
            </w:r>
            <w:proofErr w:type="spellEnd"/>
            <w:r w:rsidRPr="005F48FD">
              <w:rPr>
                <w:b/>
              </w:rPr>
              <w:t xml:space="preserve">, sum </w:t>
            </w:r>
            <w:proofErr w:type="spellStart"/>
            <w:r w:rsidRPr="005F48FD">
              <w:rPr>
                <w:b/>
              </w:rPr>
              <w:t>kunnu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hava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týdning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fyri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viðgerðina</w:t>
            </w:r>
            <w:proofErr w:type="spellEnd"/>
            <w:r w:rsidRPr="005F48FD">
              <w:rPr>
                <w:b/>
              </w:rPr>
              <w:t xml:space="preserve"> av </w:t>
            </w:r>
            <w:proofErr w:type="spellStart"/>
            <w:r w:rsidRPr="005F48FD">
              <w:rPr>
                <w:b/>
              </w:rPr>
              <w:t>umsóknini</w:t>
            </w:r>
            <w:proofErr w:type="spellEnd"/>
            <w:r w:rsidRPr="005F48FD">
              <w:rPr>
                <w:b/>
              </w:rPr>
              <w:t xml:space="preserve">: </w:t>
            </w:r>
          </w:p>
          <w:p w14:paraId="2EC35352" w14:textId="77777777" w:rsidR="007F49A9" w:rsidRPr="005F48FD" w:rsidRDefault="007F49A9">
            <w:pPr>
              <w:rPr>
                <w:b/>
                <w:bCs/>
              </w:rPr>
            </w:pPr>
          </w:p>
          <w:p w14:paraId="166049F5" w14:textId="77777777" w:rsidR="007F49A9" w:rsidRDefault="007F49A9">
            <w:pPr>
              <w:rPr>
                <w:b/>
                <w:bCs/>
              </w:rPr>
            </w:pPr>
          </w:p>
          <w:p w14:paraId="0701F554" w14:textId="77777777" w:rsidR="007F49A9" w:rsidRDefault="007F49A9">
            <w:pPr>
              <w:rPr>
                <w:b/>
                <w:bCs/>
              </w:rPr>
            </w:pPr>
          </w:p>
          <w:p w14:paraId="712D4944" w14:textId="77777777" w:rsidR="007F49A9" w:rsidRDefault="007F49A9">
            <w:pPr>
              <w:rPr>
                <w:b/>
                <w:bCs/>
              </w:rPr>
            </w:pPr>
          </w:p>
          <w:p w14:paraId="7160A6EB" w14:textId="77777777" w:rsidR="007F49A9" w:rsidRDefault="007F49A9">
            <w:pPr>
              <w:rPr>
                <w:b/>
                <w:bCs/>
              </w:rPr>
            </w:pPr>
          </w:p>
          <w:p w14:paraId="23F070E5" w14:textId="77777777" w:rsidR="007F49A9" w:rsidRDefault="007F49A9">
            <w:pPr>
              <w:rPr>
                <w:b/>
                <w:bCs/>
              </w:rPr>
            </w:pPr>
          </w:p>
          <w:p w14:paraId="5A27CDD7" w14:textId="77777777" w:rsidR="007F49A9" w:rsidRDefault="007F49A9">
            <w:pPr>
              <w:rPr>
                <w:b/>
                <w:bCs/>
              </w:rPr>
            </w:pPr>
          </w:p>
          <w:p w14:paraId="4410AA57" w14:textId="77777777" w:rsidR="007F49A9" w:rsidRDefault="007F49A9">
            <w:pPr>
              <w:rPr>
                <w:b/>
                <w:bCs/>
              </w:rPr>
            </w:pPr>
          </w:p>
        </w:tc>
      </w:tr>
    </w:tbl>
    <w:p w14:paraId="5F339F11" w14:textId="77777777" w:rsidR="0035376C" w:rsidRDefault="0035376C">
      <w:pPr>
        <w:pStyle w:val="Overskrift2"/>
      </w:pPr>
    </w:p>
    <w:p w14:paraId="5A6A4749" w14:textId="77777777" w:rsidR="0035376C" w:rsidRPr="0035376C" w:rsidRDefault="0035376C" w:rsidP="0035376C"/>
    <w:p w14:paraId="3A3D9BE1" w14:textId="77777777" w:rsidR="007F49A9" w:rsidRDefault="007F49A9">
      <w:pPr>
        <w:pStyle w:val="Overskrift2"/>
      </w:pPr>
      <w:proofErr w:type="spellStart"/>
      <w:r>
        <w:t>Fylgiskjøl</w:t>
      </w:r>
      <w:proofErr w:type="spellEnd"/>
    </w:p>
    <w:p w14:paraId="6891D0D7" w14:textId="77777777" w:rsidR="007F49A9" w:rsidRDefault="007F49A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 w14:paraId="7D578809" w14:textId="77777777">
        <w:trPr>
          <w:cantSplit/>
        </w:trPr>
        <w:tc>
          <w:tcPr>
            <w:tcW w:w="9494" w:type="dxa"/>
          </w:tcPr>
          <w:p w14:paraId="3D05BA99" w14:textId="77777777" w:rsidR="005F48FD" w:rsidRPr="005F48FD" w:rsidRDefault="005F48FD" w:rsidP="005F48FD">
            <w:pPr>
              <w:rPr>
                <w:sz w:val="20"/>
                <w:szCs w:val="20"/>
              </w:rPr>
            </w:pPr>
            <w:proofErr w:type="spellStart"/>
            <w:r w:rsidRPr="005F48FD">
              <w:rPr>
                <w:sz w:val="20"/>
                <w:szCs w:val="20"/>
              </w:rPr>
              <w:t>Eru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fleiri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upplýsingar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enn</w:t>
            </w:r>
            <w:proofErr w:type="spellEnd"/>
            <w:r w:rsidRPr="005F48FD">
              <w:rPr>
                <w:sz w:val="20"/>
                <w:szCs w:val="20"/>
              </w:rPr>
              <w:t xml:space="preserve"> tær, </w:t>
            </w:r>
            <w:proofErr w:type="spellStart"/>
            <w:r w:rsidRPr="005F48FD">
              <w:rPr>
                <w:sz w:val="20"/>
                <w:szCs w:val="20"/>
              </w:rPr>
              <w:t>ið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pláss</w:t>
            </w:r>
            <w:proofErr w:type="spellEnd"/>
            <w:r w:rsidRPr="005F48FD">
              <w:rPr>
                <w:sz w:val="20"/>
                <w:szCs w:val="20"/>
              </w:rPr>
              <w:t xml:space="preserve"> er </w:t>
            </w:r>
            <w:proofErr w:type="spellStart"/>
            <w:r w:rsidRPr="005F48FD">
              <w:rPr>
                <w:sz w:val="20"/>
                <w:szCs w:val="20"/>
              </w:rPr>
              <w:t>fyri</w:t>
            </w:r>
            <w:proofErr w:type="spellEnd"/>
            <w:r w:rsidRPr="005F48FD">
              <w:rPr>
                <w:sz w:val="20"/>
                <w:szCs w:val="20"/>
              </w:rPr>
              <w:t xml:space="preserve"> á </w:t>
            </w:r>
            <w:proofErr w:type="spellStart"/>
            <w:r w:rsidRPr="005F48FD">
              <w:rPr>
                <w:sz w:val="20"/>
                <w:szCs w:val="20"/>
              </w:rPr>
              <w:t>umsóknarblaðnum</w:t>
            </w:r>
            <w:proofErr w:type="spellEnd"/>
            <w:r w:rsidRPr="005F48FD">
              <w:rPr>
                <w:sz w:val="20"/>
                <w:szCs w:val="20"/>
              </w:rPr>
              <w:t xml:space="preserve">, so </w:t>
            </w:r>
            <w:proofErr w:type="spellStart"/>
            <w:r w:rsidRPr="005F48FD">
              <w:rPr>
                <w:sz w:val="20"/>
                <w:szCs w:val="20"/>
              </w:rPr>
              <w:t>kunnu</w:t>
            </w:r>
            <w:proofErr w:type="spellEnd"/>
            <w:r w:rsidRPr="005F48FD">
              <w:rPr>
                <w:sz w:val="20"/>
                <w:szCs w:val="20"/>
              </w:rPr>
              <w:t xml:space="preserve"> tær </w:t>
            </w:r>
            <w:proofErr w:type="spellStart"/>
            <w:r w:rsidRPr="005F48FD">
              <w:rPr>
                <w:sz w:val="20"/>
                <w:szCs w:val="20"/>
              </w:rPr>
              <w:t>leggjast</w:t>
            </w:r>
            <w:proofErr w:type="spellEnd"/>
            <w:r w:rsidRPr="005F48FD">
              <w:rPr>
                <w:sz w:val="20"/>
                <w:szCs w:val="20"/>
              </w:rPr>
              <w:t xml:space="preserve"> við sum </w:t>
            </w:r>
            <w:proofErr w:type="spellStart"/>
            <w:r w:rsidRPr="005F48FD">
              <w:rPr>
                <w:sz w:val="20"/>
                <w:szCs w:val="20"/>
              </w:rPr>
              <w:t>fylgiskjøl</w:t>
            </w:r>
            <w:proofErr w:type="spellEnd"/>
            <w:r w:rsidRPr="005F48FD">
              <w:rPr>
                <w:sz w:val="20"/>
                <w:szCs w:val="20"/>
              </w:rPr>
              <w:t xml:space="preserve">, sum </w:t>
            </w:r>
            <w:proofErr w:type="spellStart"/>
            <w:r w:rsidRPr="005F48FD">
              <w:rPr>
                <w:sz w:val="20"/>
                <w:szCs w:val="20"/>
              </w:rPr>
              <w:t>skulu</w:t>
            </w:r>
            <w:proofErr w:type="spellEnd"/>
            <w:r w:rsidRPr="005F48FD">
              <w:rPr>
                <w:sz w:val="20"/>
                <w:szCs w:val="20"/>
              </w:rPr>
              <w:t xml:space="preserve"> </w:t>
            </w:r>
            <w:proofErr w:type="spellStart"/>
            <w:r w:rsidRPr="005F48FD">
              <w:rPr>
                <w:sz w:val="20"/>
                <w:szCs w:val="20"/>
              </w:rPr>
              <w:t>talmerkjast</w:t>
            </w:r>
            <w:proofErr w:type="spellEnd"/>
            <w:r w:rsidRPr="005F48FD">
              <w:rPr>
                <w:sz w:val="20"/>
                <w:szCs w:val="20"/>
              </w:rPr>
              <w:t>.</w:t>
            </w:r>
          </w:p>
          <w:p w14:paraId="1FD4480A" w14:textId="77777777"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  <w:r w:rsidRPr="005F48FD">
              <w:rPr>
                <w:b/>
              </w:rPr>
              <w:t xml:space="preserve">25. </w:t>
            </w:r>
            <w:proofErr w:type="spellStart"/>
            <w:r w:rsidRPr="005F48FD">
              <w:rPr>
                <w:b/>
              </w:rPr>
              <w:t>Hvussu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nógv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fylgiskjøl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eru</w:t>
            </w:r>
            <w:proofErr w:type="spellEnd"/>
            <w:r w:rsidRPr="005F48FD">
              <w:rPr>
                <w:b/>
              </w:rPr>
              <w:t xml:space="preserve"> </w:t>
            </w:r>
            <w:proofErr w:type="spellStart"/>
            <w:r w:rsidRPr="005F48FD">
              <w:rPr>
                <w:b/>
              </w:rPr>
              <w:t>knýtt</w:t>
            </w:r>
            <w:proofErr w:type="spellEnd"/>
            <w:r w:rsidRPr="005F48FD">
              <w:rPr>
                <w:b/>
              </w:rPr>
              <w:t xml:space="preserve"> at </w:t>
            </w:r>
            <w:proofErr w:type="spellStart"/>
            <w:r w:rsidRPr="005F48FD">
              <w:rPr>
                <w:b/>
              </w:rPr>
              <w:t>umsóknarblaðnum</w:t>
            </w:r>
            <w:proofErr w:type="spellEnd"/>
            <w:r>
              <w:t>:</w:t>
            </w:r>
          </w:p>
          <w:p w14:paraId="2DDC73E9" w14:textId="77777777" w:rsidR="007F49A9" w:rsidRDefault="007F49A9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bCs/>
              </w:rPr>
            </w:pPr>
          </w:p>
        </w:tc>
      </w:tr>
    </w:tbl>
    <w:p w14:paraId="220AABAB" w14:textId="77777777" w:rsidR="007F49A9" w:rsidRDefault="007F49A9">
      <w:pPr>
        <w:rPr>
          <w:b/>
          <w:bCs/>
        </w:rPr>
      </w:pPr>
    </w:p>
    <w:p w14:paraId="0E689644" w14:textId="77777777" w:rsidR="007F49A9" w:rsidRDefault="007F49A9"/>
    <w:p w14:paraId="5D596BB1" w14:textId="77777777" w:rsidR="007F49A9" w:rsidRDefault="007F49A9">
      <w:pPr>
        <w:pStyle w:val="Overskrift2"/>
      </w:pPr>
      <w:proofErr w:type="spellStart"/>
      <w:r>
        <w:t>Váttan</w:t>
      </w:r>
      <w:proofErr w:type="spellEnd"/>
    </w:p>
    <w:p w14:paraId="4A855FF5" w14:textId="77777777" w:rsidR="005F48FD" w:rsidRDefault="005F48FD" w:rsidP="005F48FD"/>
    <w:p w14:paraId="79BF211A" w14:textId="77777777" w:rsidR="005F48FD" w:rsidRDefault="005F48FD" w:rsidP="005F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5F48FD">
        <w:rPr>
          <w:sz w:val="20"/>
          <w:szCs w:val="20"/>
        </w:rPr>
        <w:t>Umsónknarblaðið</w:t>
      </w:r>
      <w:proofErr w:type="spellEnd"/>
      <w:r w:rsidRPr="005F48FD">
        <w:rPr>
          <w:sz w:val="20"/>
          <w:szCs w:val="20"/>
        </w:rPr>
        <w:t xml:space="preserve"> skal </w:t>
      </w:r>
      <w:proofErr w:type="spellStart"/>
      <w:r w:rsidRPr="005F48FD">
        <w:rPr>
          <w:sz w:val="20"/>
          <w:szCs w:val="20"/>
        </w:rPr>
        <w:t>váttast</w:t>
      </w:r>
      <w:proofErr w:type="spellEnd"/>
      <w:r w:rsidRPr="005F48FD">
        <w:rPr>
          <w:sz w:val="20"/>
          <w:szCs w:val="20"/>
        </w:rPr>
        <w:t xml:space="preserve"> við </w:t>
      </w:r>
      <w:proofErr w:type="spellStart"/>
      <w:r w:rsidRPr="005F48FD">
        <w:rPr>
          <w:sz w:val="20"/>
          <w:szCs w:val="20"/>
        </w:rPr>
        <w:t>staði</w:t>
      </w:r>
      <w:proofErr w:type="spellEnd"/>
      <w:r w:rsidRPr="005F48FD">
        <w:rPr>
          <w:sz w:val="20"/>
          <w:szCs w:val="20"/>
        </w:rPr>
        <w:t xml:space="preserve">, </w:t>
      </w:r>
      <w:proofErr w:type="spellStart"/>
      <w:r w:rsidRPr="005F48FD">
        <w:rPr>
          <w:sz w:val="20"/>
          <w:szCs w:val="20"/>
        </w:rPr>
        <w:t>dagfesting</w:t>
      </w:r>
      <w:proofErr w:type="spellEnd"/>
      <w:r w:rsidRPr="005F48FD">
        <w:rPr>
          <w:sz w:val="20"/>
          <w:szCs w:val="20"/>
        </w:rPr>
        <w:t xml:space="preserve"> og </w:t>
      </w:r>
      <w:proofErr w:type="spellStart"/>
      <w:r w:rsidRPr="005F48FD">
        <w:rPr>
          <w:sz w:val="20"/>
          <w:szCs w:val="20"/>
        </w:rPr>
        <w:t>navni</w:t>
      </w:r>
      <w:proofErr w:type="spellEnd"/>
      <w:r w:rsidRPr="005F48FD">
        <w:rPr>
          <w:sz w:val="20"/>
          <w:szCs w:val="20"/>
        </w:rPr>
        <w:t xml:space="preserve">. </w:t>
      </w:r>
      <w:proofErr w:type="spellStart"/>
      <w:r w:rsidRPr="005F48FD">
        <w:rPr>
          <w:sz w:val="20"/>
          <w:szCs w:val="20"/>
        </w:rPr>
        <w:t>Váttanin</w:t>
      </w:r>
      <w:proofErr w:type="spellEnd"/>
      <w:r w:rsidRPr="005F48FD">
        <w:rPr>
          <w:sz w:val="20"/>
          <w:szCs w:val="20"/>
        </w:rPr>
        <w:t xml:space="preserve"> </w:t>
      </w:r>
      <w:proofErr w:type="spellStart"/>
      <w:r w:rsidRPr="005F48FD">
        <w:rPr>
          <w:sz w:val="20"/>
          <w:szCs w:val="20"/>
        </w:rPr>
        <w:t>ber</w:t>
      </w:r>
      <w:proofErr w:type="spellEnd"/>
      <w:r w:rsidRPr="005F48FD">
        <w:rPr>
          <w:sz w:val="20"/>
          <w:szCs w:val="20"/>
        </w:rPr>
        <w:t xml:space="preserve"> </w:t>
      </w:r>
      <w:proofErr w:type="spellStart"/>
      <w:r w:rsidRPr="005F48FD">
        <w:rPr>
          <w:sz w:val="20"/>
          <w:szCs w:val="20"/>
        </w:rPr>
        <w:t>eisini</w:t>
      </w:r>
      <w:proofErr w:type="spellEnd"/>
      <w:r w:rsidRPr="005F48FD">
        <w:rPr>
          <w:sz w:val="20"/>
          <w:szCs w:val="20"/>
        </w:rPr>
        <w:t xml:space="preserve"> </w:t>
      </w:r>
      <w:proofErr w:type="spellStart"/>
      <w:r w:rsidRPr="005F48FD">
        <w:rPr>
          <w:sz w:val="20"/>
          <w:szCs w:val="20"/>
        </w:rPr>
        <w:t>boð</w:t>
      </w:r>
      <w:proofErr w:type="spellEnd"/>
      <w:r w:rsidRPr="005F48FD">
        <w:rPr>
          <w:sz w:val="20"/>
          <w:szCs w:val="20"/>
        </w:rPr>
        <w:t xml:space="preserve"> </w:t>
      </w:r>
      <w:proofErr w:type="spellStart"/>
      <w:r w:rsidRPr="005F48FD">
        <w:rPr>
          <w:sz w:val="20"/>
          <w:szCs w:val="20"/>
        </w:rPr>
        <w:t>um</w:t>
      </w:r>
      <w:proofErr w:type="spellEnd"/>
      <w:r w:rsidRPr="005F48FD">
        <w:rPr>
          <w:sz w:val="20"/>
          <w:szCs w:val="20"/>
        </w:rPr>
        <w:t xml:space="preserve">, at </w:t>
      </w:r>
      <w:proofErr w:type="spellStart"/>
      <w:r w:rsidRPr="005F48FD">
        <w:rPr>
          <w:sz w:val="20"/>
          <w:szCs w:val="20"/>
        </w:rPr>
        <w:t>upplýsingarnar</w:t>
      </w:r>
      <w:proofErr w:type="spellEnd"/>
      <w:r w:rsidRPr="005F48FD">
        <w:rPr>
          <w:sz w:val="20"/>
          <w:szCs w:val="20"/>
        </w:rPr>
        <w:t xml:space="preserve"> </w:t>
      </w:r>
      <w:proofErr w:type="spellStart"/>
      <w:r w:rsidRPr="005F48FD">
        <w:rPr>
          <w:sz w:val="20"/>
          <w:szCs w:val="20"/>
        </w:rPr>
        <w:t>eru</w:t>
      </w:r>
      <w:proofErr w:type="spellEnd"/>
      <w:r w:rsidRPr="005F48FD">
        <w:rPr>
          <w:sz w:val="20"/>
          <w:szCs w:val="20"/>
        </w:rPr>
        <w:t xml:space="preserve"> </w:t>
      </w:r>
      <w:proofErr w:type="spellStart"/>
      <w:r w:rsidRPr="005F48FD">
        <w:rPr>
          <w:sz w:val="20"/>
          <w:szCs w:val="20"/>
        </w:rPr>
        <w:t>rættar</w:t>
      </w:r>
      <w:proofErr w:type="spellEnd"/>
      <w:r w:rsidRPr="005F48FD">
        <w:rPr>
          <w:sz w:val="20"/>
          <w:szCs w:val="20"/>
        </w:rPr>
        <w:t>.</w:t>
      </w:r>
    </w:p>
    <w:p w14:paraId="3465E040" w14:textId="77777777" w:rsidR="005F48FD" w:rsidRPr="005F48FD" w:rsidRDefault="005F48FD" w:rsidP="005F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F48FD">
        <w:rPr>
          <w:b/>
        </w:rPr>
        <w:t>2</w:t>
      </w:r>
      <w:r w:rsidR="00E76E6E">
        <w:rPr>
          <w:b/>
        </w:rPr>
        <w:t>6</w:t>
      </w:r>
      <w:r w:rsidRPr="005F48FD">
        <w:rPr>
          <w:b/>
        </w:rPr>
        <w:t xml:space="preserve">. </w:t>
      </w:r>
      <w:proofErr w:type="spellStart"/>
      <w:r w:rsidRPr="005F48FD">
        <w:rPr>
          <w:b/>
        </w:rPr>
        <w:t>Váttan</w:t>
      </w:r>
      <w:proofErr w:type="spellEnd"/>
      <w:r w:rsidRPr="005F48FD">
        <w:rPr>
          <w:b/>
        </w:rPr>
        <w:t>:</w:t>
      </w:r>
    </w:p>
    <w:p w14:paraId="4358D031" w14:textId="77777777" w:rsidR="005F48FD" w:rsidRDefault="005F48FD" w:rsidP="005F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137B294" w14:textId="77777777" w:rsidR="005F48FD" w:rsidRDefault="005F48FD" w:rsidP="005F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0CABC3F" w14:textId="77777777" w:rsidR="007E319F" w:rsidRDefault="007E319F" w:rsidP="005F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CA4869E" w14:textId="77777777" w:rsidR="007E319F" w:rsidRDefault="007E319F" w:rsidP="005F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ECD2B0C" w14:textId="77777777" w:rsidR="005F48FD" w:rsidRPr="00B8249F" w:rsidRDefault="00B8249F" w:rsidP="005F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s</w:t>
      </w:r>
      <w:r w:rsidR="005F48FD" w:rsidRPr="00B8249F">
        <w:rPr>
          <w:b/>
        </w:rPr>
        <w:t>tað</w:t>
      </w:r>
      <w:proofErr w:type="spellEnd"/>
      <w:r w:rsidR="005F48FD" w:rsidRPr="00B8249F">
        <w:rPr>
          <w:b/>
        </w:rPr>
        <w:tab/>
      </w:r>
      <w:r w:rsidR="005F48FD" w:rsidRPr="00B8249F">
        <w:rPr>
          <w:b/>
        </w:rPr>
        <w:tab/>
      </w:r>
      <w:proofErr w:type="spellStart"/>
      <w:r w:rsidR="005F48FD" w:rsidRPr="00B8249F">
        <w:rPr>
          <w:b/>
        </w:rPr>
        <w:t>dagfesting</w:t>
      </w:r>
      <w:proofErr w:type="spellEnd"/>
      <w:r w:rsidR="005F48FD" w:rsidRPr="00B8249F">
        <w:rPr>
          <w:b/>
        </w:rPr>
        <w:tab/>
      </w:r>
      <w:r w:rsidR="005F48FD" w:rsidRPr="00B8249F">
        <w:rPr>
          <w:b/>
        </w:rPr>
        <w:tab/>
      </w:r>
      <w:r w:rsidR="005F48FD" w:rsidRPr="00B8249F">
        <w:rPr>
          <w:b/>
        </w:rPr>
        <w:tab/>
      </w:r>
      <w:proofErr w:type="spellStart"/>
      <w:r w:rsidR="005F48FD" w:rsidRPr="00B8249F">
        <w:rPr>
          <w:b/>
        </w:rPr>
        <w:t>undirskrift</w:t>
      </w:r>
      <w:proofErr w:type="spellEnd"/>
    </w:p>
    <w:p w14:paraId="7FF9486B" w14:textId="77777777" w:rsidR="005F48FD" w:rsidRPr="005F48FD" w:rsidRDefault="005F48FD" w:rsidP="005F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95C21A4" w14:textId="77777777" w:rsidR="007F49A9" w:rsidRDefault="007F49A9"/>
    <w:p w14:paraId="7E835249" w14:textId="77777777" w:rsidR="007F49A9" w:rsidRDefault="007F49A9">
      <w:pPr>
        <w:pStyle w:val="Overskrift3"/>
      </w:pPr>
    </w:p>
    <w:p w14:paraId="0EF8C630" w14:textId="77777777" w:rsidR="007F49A9" w:rsidRDefault="007F49A9">
      <w:pPr>
        <w:pStyle w:val="Overskrift3"/>
      </w:pPr>
    </w:p>
    <w:p w14:paraId="78D7E917" w14:textId="77777777" w:rsidR="007F49A9" w:rsidRDefault="007F49A9">
      <w:pPr>
        <w:pStyle w:val="Overskrift3"/>
      </w:pPr>
    </w:p>
    <w:p w14:paraId="0E160667" w14:textId="77777777" w:rsidR="007F49A9" w:rsidRDefault="007F49A9"/>
    <w:p w14:paraId="7E005862" w14:textId="77777777" w:rsidR="007F49A9" w:rsidRDefault="007F49A9">
      <w:pPr>
        <w:pStyle w:val="Overskrift3"/>
      </w:pPr>
    </w:p>
    <w:p w14:paraId="6E4BA5EE" w14:textId="77777777" w:rsidR="007F49A9" w:rsidRDefault="007F49A9">
      <w:pPr>
        <w:pStyle w:val="Overskrift3"/>
      </w:pPr>
    </w:p>
    <w:p w14:paraId="67297EE4" w14:textId="77777777" w:rsidR="007F49A9" w:rsidRDefault="007F49A9"/>
    <w:p w14:paraId="3DF5CC2B" w14:textId="77777777" w:rsidR="007F49A9" w:rsidRDefault="007F49A9"/>
    <w:p w14:paraId="19A65136" w14:textId="77777777" w:rsidR="007F49A9" w:rsidRDefault="007F49A9"/>
    <w:p w14:paraId="1C8631F4" w14:textId="77777777" w:rsidR="007F49A9" w:rsidRDefault="007F49A9"/>
    <w:p w14:paraId="63370CFE" w14:textId="77777777" w:rsidR="007F49A9" w:rsidRDefault="007F49A9"/>
    <w:p w14:paraId="51FA64AF" w14:textId="77777777" w:rsidR="007F49A9" w:rsidRDefault="007F49A9"/>
    <w:p w14:paraId="0DF56372" w14:textId="77777777" w:rsidR="007F49A9" w:rsidRDefault="007F49A9"/>
    <w:p w14:paraId="19F4C609" w14:textId="77777777" w:rsidR="007F49A9" w:rsidRDefault="007F49A9"/>
    <w:p w14:paraId="5E5E14E5" w14:textId="77777777" w:rsidR="007F49A9" w:rsidRDefault="007F49A9"/>
    <w:p w14:paraId="5A5475EC" w14:textId="77777777" w:rsidR="007F49A9" w:rsidRDefault="007F49A9"/>
    <w:p w14:paraId="753CCBAD" w14:textId="77777777" w:rsidR="007F49A9" w:rsidRDefault="007F49A9"/>
    <w:p w14:paraId="385EB019" w14:textId="77777777" w:rsidR="007F49A9" w:rsidRDefault="007F49A9"/>
    <w:p w14:paraId="2396797D" w14:textId="77777777" w:rsidR="007F49A9" w:rsidRDefault="007F49A9"/>
    <w:p w14:paraId="5EBF720C" w14:textId="77777777" w:rsidR="007F49A9" w:rsidRDefault="007F49A9"/>
    <w:p w14:paraId="718714B1" w14:textId="77777777" w:rsidR="007F49A9" w:rsidRDefault="007F49A9"/>
    <w:p w14:paraId="6631BE70" w14:textId="77777777" w:rsidR="007F49A9" w:rsidRDefault="007F49A9"/>
    <w:p w14:paraId="1D63BD82" w14:textId="77777777" w:rsidR="007F49A9" w:rsidRDefault="007F49A9"/>
    <w:p w14:paraId="1669F082" w14:textId="77777777" w:rsidR="007F49A9" w:rsidRDefault="007F49A9"/>
    <w:p w14:paraId="793C5B41" w14:textId="77777777" w:rsidR="0035376C" w:rsidRDefault="0035376C">
      <w:pPr>
        <w:pStyle w:val="Overskrift3"/>
      </w:pPr>
    </w:p>
    <w:p w14:paraId="1B85B704" w14:textId="77777777" w:rsidR="0065670F" w:rsidRDefault="0065670F" w:rsidP="0065670F"/>
    <w:p w14:paraId="73CAC53B" w14:textId="77777777" w:rsidR="0065670F" w:rsidRDefault="0065670F" w:rsidP="0065670F"/>
    <w:p w14:paraId="44FD4BCA" w14:textId="77777777" w:rsidR="0065670F" w:rsidRDefault="0065670F" w:rsidP="0065670F"/>
    <w:p w14:paraId="445158D4" w14:textId="77777777" w:rsidR="007F49A9" w:rsidRDefault="007F49A9" w:rsidP="00AD3408">
      <w:pPr>
        <w:pStyle w:val="Billedtekst"/>
      </w:pPr>
    </w:p>
    <w:sectPr w:rsidR="007F49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5050" w14:textId="77777777" w:rsidR="006A1802" w:rsidRDefault="006A1802">
      <w:r>
        <w:separator/>
      </w:r>
    </w:p>
  </w:endnote>
  <w:endnote w:type="continuationSeparator" w:id="0">
    <w:p w14:paraId="08962506" w14:textId="77777777" w:rsidR="006A1802" w:rsidRDefault="006A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16C0" w14:textId="77777777" w:rsidR="007F49A9" w:rsidRDefault="007F49A9">
    <w:pPr>
      <w:pStyle w:val="Sidefod"/>
      <w:jc w:val="center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92C29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av </w:t>
    </w:r>
    <w:r>
      <w:rPr>
        <w:rStyle w:val="Sidetal"/>
        <w:bCs/>
      </w:rPr>
      <w:fldChar w:fldCharType="begin"/>
    </w:r>
    <w:r>
      <w:rPr>
        <w:rStyle w:val="Sidetal"/>
        <w:bCs/>
      </w:rPr>
      <w:instrText xml:space="preserve"> NUMPAGES </w:instrText>
    </w:r>
    <w:r>
      <w:rPr>
        <w:rStyle w:val="Sidetal"/>
        <w:bCs/>
      </w:rPr>
      <w:fldChar w:fldCharType="separate"/>
    </w:r>
    <w:r w:rsidR="00692C29">
      <w:rPr>
        <w:rStyle w:val="Sidetal"/>
        <w:bCs/>
        <w:noProof/>
      </w:rPr>
      <w:t>6</w:t>
    </w:r>
    <w:r>
      <w:rPr>
        <w:rStyle w:val="Sidetal"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AE9D" w14:textId="77777777" w:rsidR="007F49A9" w:rsidRDefault="008026AB">
    <w:pPr>
      <w:pStyle w:val="Sidefod"/>
    </w:pPr>
    <w:r>
      <w:rPr>
        <w:noProof/>
        <w:sz w:val="20"/>
        <w:lang w:val="fo-FO" w:eastAsia="fo-F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FED827" wp14:editId="3DB70B5D">
              <wp:simplePos x="0" y="0"/>
              <wp:positionH relativeFrom="column">
                <wp:posOffset>-152400</wp:posOffset>
              </wp:positionH>
              <wp:positionV relativeFrom="page">
                <wp:posOffset>10224135</wp:posOffset>
              </wp:positionV>
              <wp:extent cx="6172200" cy="22860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BB54B" w14:textId="69671206" w:rsidR="007F49A9" w:rsidRPr="00692C29" w:rsidRDefault="00692C29">
                          <w:pPr>
                            <w:pStyle w:val="Brdtekst"/>
                            <w:jc w:val="center"/>
                            <w:rPr>
                              <w:lang w:val="en-US"/>
                            </w:rPr>
                          </w:pPr>
                          <w:proofErr w:type="spellStart"/>
                          <w:r w:rsidRPr="00692C29">
                            <w:rPr>
                              <w:lang w:val="en-US"/>
                            </w:rPr>
                            <w:t>Gongin</w:t>
                          </w:r>
                          <w:proofErr w:type="spellEnd"/>
                          <w:r w:rsidRPr="00692C29">
                            <w:rPr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692C29">
                            <w:rPr>
                              <w:lang w:val="en-US"/>
                            </w:rPr>
                            <w:t>7</w:t>
                          </w:r>
                          <w:r w:rsidR="007F49A9" w:rsidRPr="00692C29">
                            <w:rPr>
                              <w:lang w:val="en-US"/>
                            </w:rPr>
                            <w:t xml:space="preserve">  ·</w:t>
                          </w:r>
                          <w:proofErr w:type="gramEnd"/>
                          <w:r w:rsidR="007F49A9" w:rsidRPr="00692C29">
                            <w:rPr>
                              <w:lang w:val="en-US"/>
                            </w:rPr>
                            <w:t xml:space="preserve">  1</w:t>
                          </w:r>
                          <w:r>
                            <w:rPr>
                              <w:lang w:val="en-US"/>
                            </w:rPr>
                            <w:t>0</w:t>
                          </w:r>
                          <w:r w:rsidR="007F49A9" w:rsidRPr="00692C29">
                            <w:rPr>
                              <w:lang w:val="en-US"/>
                            </w:rPr>
                            <w:t xml:space="preserve">0 </w:t>
                          </w:r>
                          <w:proofErr w:type="spellStart"/>
                          <w:r w:rsidR="007F49A9" w:rsidRPr="00692C29">
                            <w:rPr>
                              <w:lang w:val="en-US"/>
                            </w:rPr>
                            <w:t>Tórshavn</w:t>
                          </w:r>
                          <w:proofErr w:type="spellEnd"/>
                          <w:r w:rsidR="007F49A9" w:rsidRPr="00692C29">
                            <w:rPr>
                              <w:lang w:val="en-US"/>
                            </w:rPr>
                            <w:t xml:space="preserve">  ·  </w:t>
                          </w:r>
                          <w:proofErr w:type="spellStart"/>
                          <w:r w:rsidR="00193412">
                            <w:rPr>
                              <w:lang w:val="en-US"/>
                            </w:rPr>
                            <w:t>t</w:t>
                          </w:r>
                          <w:r w:rsidR="007F49A9" w:rsidRPr="00692C29">
                            <w:rPr>
                              <w:lang w:val="en-US"/>
                            </w:rPr>
                            <w:t>lf</w:t>
                          </w:r>
                          <w:proofErr w:type="spellEnd"/>
                          <w:r w:rsidR="007F49A9" w:rsidRPr="00692C29">
                            <w:rPr>
                              <w:lang w:val="en-US"/>
                            </w:rPr>
                            <w:t xml:space="preserve"> </w:t>
                          </w:r>
                          <w:r w:rsidR="00193412">
                            <w:rPr>
                              <w:lang w:val="en-US"/>
                            </w:rPr>
                            <w:t>3587</w:t>
                          </w:r>
                          <w:r w:rsidR="008026AB" w:rsidRPr="00692C29">
                            <w:rPr>
                              <w:lang w:val="en-US"/>
                            </w:rPr>
                            <w:t>00</w:t>
                          </w:r>
                          <w:r>
                            <w:rPr>
                              <w:lang w:val="en-US"/>
                            </w:rPr>
                            <w:t xml:space="preserve"> ·</w:t>
                          </w:r>
                          <w:r w:rsidR="007F49A9" w:rsidRPr="00692C29">
                            <w:rPr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lang w:val="en-US"/>
                            </w:rPr>
                            <w:t>u</w:t>
                          </w:r>
                          <w:r w:rsidR="00763D99">
                            <w:rPr>
                              <w:lang w:val="en-US"/>
                            </w:rPr>
                            <w:t>mhvorvi</w:t>
                          </w:r>
                          <w:r>
                            <w:rPr>
                              <w:lang w:val="en-US"/>
                            </w:rPr>
                            <w:t>@u</w:t>
                          </w:r>
                          <w:r w:rsidR="00763D99">
                            <w:rPr>
                              <w:lang w:val="en-US"/>
                            </w:rPr>
                            <w:t>mhvorvi</w:t>
                          </w:r>
                          <w:r w:rsidR="008026AB" w:rsidRPr="00692C29">
                            <w:rPr>
                              <w:lang w:val="en-US"/>
                            </w:rPr>
                            <w:t>.fo</w:t>
                          </w:r>
                          <w:r w:rsidR="007F49A9" w:rsidRPr="00692C29">
                            <w:rPr>
                              <w:lang w:val="en-US"/>
                            </w:rPr>
                            <w:t xml:space="preserve">  ·  </w:t>
                          </w:r>
                          <w:hyperlink r:id="rId1" w:history="1">
                            <w:r w:rsidR="00763D99" w:rsidRPr="008B2747">
                              <w:rPr>
                                <w:rStyle w:val="Hyperlink"/>
                                <w:lang w:val="en-US"/>
                              </w:rPr>
                              <w:t>www.umhvorvi.fo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ED8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pt;margin-top:805.05pt;width:48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" filled="f" stroked="f">
              <v:textbox>
                <w:txbxContent>
                  <w:p w14:paraId="323BB54B" w14:textId="69671206" w:rsidR="007F49A9" w:rsidRPr="00692C29" w:rsidRDefault="00692C29">
                    <w:pPr>
                      <w:pStyle w:val="Brdtekst"/>
                      <w:jc w:val="center"/>
                      <w:rPr>
                        <w:lang w:val="en-US"/>
                      </w:rPr>
                    </w:pPr>
                    <w:proofErr w:type="spellStart"/>
                    <w:r w:rsidRPr="00692C29">
                      <w:rPr>
                        <w:lang w:val="en-US"/>
                      </w:rPr>
                      <w:t>Gongin</w:t>
                    </w:r>
                    <w:proofErr w:type="spellEnd"/>
                    <w:r w:rsidRPr="00692C29">
                      <w:rPr>
                        <w:lang w:val="en-US"/>
                      </w:rPr>
                      <w:t xml:space="preserve"> </w:t>
                    </w:r>
                    <w:proofErr w:type="gramStart"/>
                    <w:r w:rsidRPr="00692C29">
                      <w:rPr>
                        <w:lang w:val="en-US"/>
                      </w:rPr>
                      <w:t>7</w:t>
                    </w:r>
                    <w:r w:rsidR="007F49A9" w:rsidRPr="00692C29">
                      <w:rPr>
                        <w:lang w:val="en-US"/>
                      </w:rPr>
                      <w:t xml:space="preserve">  ·</w:t>
                    </w:r>
                    <w:proofErr w:type="gramEnd"/>
                    <w:r w:rsidR="007F49A9" w:rsidRPr="00692C29">
                      <w:rPr>
                        <w:lang w:val="en-US"/>
                      </w:rPr>
                      <w:t xml:space="preserve">  1</w:t>
                    </w:r>
                    <w:r>
                      <w:rPr>
                        <w:lang w:val="en-US"/>
                      </w:rPr>
                      <w:t>0</w:t>
                    </w:r>
                    <w:r w:rsidR="007F49A9" w:rsidRPr="00692C29">
                      <w:rPr>
                        <w:lang w:val="en-US"/>
                      </w:rPr>
                      <w:t xml:space="preserve">0 </w:t>
                    </w:r>
                    <w:proofErr w:type="spellStart"/>
                    <w:r w:rsidR="007F49A9" w:rsidRPr="00692C29">
                      <w:rPr>
                        <w:lang w:val="en-US"/>
                      </w:rPr>
                      <w:t>Tórshavn</w:t>
                    </w:r>
                    <w:proofErr w:type="spellEnd"/>
                    <w:r w:rsidR="007F49A9" w:rsidRPr="00692C29">
                      <w:rPr>
                        <w:lang w:val="en-US"/>
                      </w:rPr>
                      <w:t xml:space="preserve">  ·  </w:t>
                    </w:r>
                    <w:proofErr w:type="spellStart"/>
                    <w:r w:rsidR="00193412">
                      <w:rPr>
                        <w:lang w:val="en-US"/>
                      </w:rPr>
                      <w:t>t</w:t>
                    </w:r>
                    <w:r w:rsidR="007F49A9" w:rsidRPr="00692C29">
                      <w:rPr>
                        <w:lang w:val="en-US"/>
                      </w:rPr>
                      <w:t>lf</w:t>
                    </w:r>
                    <w:proofErr w:type="spellEnd"/>
                    <w:r w:rsidR="007F49A9" w:rsidRPr="00692C29">
                      <w:rPr>
                        <w:lang w:val="en-US"/>
                      </w:rPr>
                      <w:t xml:space="preserve"> </w:t>
                    </w:r>
                    <w:r w:rsidR="00193412">
                      <w:rPr>
                        <w:lang w:val="en-US"/>
                      </w:rPr>
                      <w:t>3587</w:t>
                    </w:r>
                    <w:r w:rsidR="008026AB" w:rsidRPr="00692C29">
                      <w:rPr>
                        <w:lang w:val="en-US"/>
                      </w:rPr>
                      <w:t>00</w:t>
                    </w:r>
                    <w:r>
                      <w:rPr>
                        <w:lang w:val="en-US"/>
                      </w:rPr>
                      <w:t xml:space="preserve"> ·</w:t>
                    </w:r>
                    <w:r w:rsidR="007F49A9" w:rsidRPr="00692C29">
                      <w:rPr>
                        <w:lang w:val="en-US"/>
                      </w:rPr>
                      <w:t xml:space="preserve">  </w:t>
                    </w:r>
                    <w:r>
                      <w:rPr>
                        <w:lang w:val="en-US"/>
                      </w:rPr>
                      <w:t>u</w:t>
                    </w:r>
                    <w:r w:rsidR="00763D99">
                      <w:rPr>
                        <w:lang w:val="en-US"/>
                      </w:rPr>
                      <w:t>mhvorvi</w:t>
                    </w:r>
                    <w:r>
                      <w:rPr>
                        <w:lang w:val="en-US"/>
                      </w:rPr>
                      <w:t>@u</w:t>
                    </w:r>
                    <w:r w:rsidR="00763D99">
                      <w:rPr>
                        <w:lang w:val="en-US"/>
                      </w:rPr>
                      <w:t>mhvorvi</w:t>
                    </w:r>
                    <w:r w:rsidR="008026AB" w:rsidRPr="00692C29">
                      <w:rPr>
                        <w:lang w:val="en-US"/>
                      </w:rPr>
                      <w:t>.fo</w:t>
                    </w:r>
                    <w:r w:rsidR="007F49A9" w:rsidRPr="00692C29">
                      <w:rPr>
                        <w:lang w:val="en-US"/>
                      </w:rPr>
                      <w:t xml:space="preserve">  ·  </w:t>
                    </w:r>
                    <w:hyperlink r:id="rId2" w:history="1">
                      <w:r w:rsidR="00763D99" w:rsidRPr="008B2747">
                        <w:rPr>
                          <w:rStyle w:val="Hyperlink"/>
                          <w:lang w:val="en-US"/>
                        </w:rPr>
                        <w:t>www.umhvorvi.fo</w:t>
                      </w:r>
                    </w:hyperlink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685C" w14:textId="77777777" w:rsidR="006A1802" w:rsidRDefault="006A1802">
      <w:r>
        <w:separator/>
      </w:r>
    </w:p>
  </w:footnote>
  <w:footnote w:type="continuationSeparator" w:id="0">
    <w:p w14:paraId="626CB6D1" w14:textId="77777777" w:rsidR="006A1802" w:rsidRDefault="006A1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ABC6" w14:textId="22AA8722" w:rsidR="007F49A9" w:rsidRDefault="00677EE0">
    <w:pPr>
      <w:pStyle w:val="Sidehoved"/>
      <w:jc w:val="center"/>
      <w:rPr>
        <w:rFonts w:ascii="Arial Narrow" w:hAnsi="Arial Narrow"/>
        <w:b/>
        <w:bCs/>
        <w:sz w:val="20"/>
      </w:rPr>
    </w:pPr>
    <w:r>
      <w:rPr>
        <w:rFonts w:ascii="Arial Narrow" w:hAnsi="Arial Narrow"/>
        <w:lang w:val="en-US"/>
      </w:rPr>
      <w:t>UMHVØRVIS</w:t>
    </w:r>
    <w:r w:rsidR="00763D99">
      <w:rPr>
        <w:rFonts w:ascii="Arial Narrow" w:hAnsi="Arial Narrow"/>
        <w:lang w:val="en-US"/>
      </w:rPr>
      <w:t>MÁLARÁÐIÐ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7966" w14:textId="77777777" w:rsidR="007F49A9" w:rsidRDefault="000218AA">
    <w:pPr>
      <w:pStyle w:val="Sidehoved"/>
      <w:jc w:val="center"/>
    </w:pPr>
    <w:r>
      <w:rPr>
        <w:noProof/>
        <w:lang w:val="fo-FO" w:eastAsia="fo-FO"/>
      </w:rPr>
      <w:drawing>
        <wp:inline distT="0" distB="0" distL="0" distR="0" wp14:anchorId="51D2AD3F" wp14:editId="1A4D1A83">
          <wp:extent cx="447675" cy="495300"/>
          <wp:effectExtent l="19050" t="0" r="9525" b="0"/>
          <wp:docPr id="1" name="Billede 1" descr="Vedru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dru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7D36C4" w14:textId="35A0D613" w:rsidR="007F49A9" w:rsidRDefault="00677EE0">
    <w:pPr>
      <w:jc w:val="center"/>
      <w:rPr>
        <w:rFonts w:ascii="Arial Narrow" w:hAnsi="Arial Narrow"/>
        <w:lang w:val="en-US"/>
      </w:rPr>
    </w:pPr>
    <w:r>
      <w:rPr>
        <w:rFonts w:ascii="Arial Narrow" w:hAnsi="Arial Narrow"/>
        <w:lang w:val="en-US"/>
      </w:rPr>
      <w:t>UMHVØRVIS</w:t>
    </w:r>
    <w:r w:rsidR="00763D99">
      <w:rPr>
        <w:rFonts w:ascii="Arial Narrow" w:hAnsi="Arial Narrow"/>
        <w:lang w:val="en-US"/>
      </w:rPr>
      <w:t>MÁLARÁÐIÐ</w:t>
    </w:r>
  </w:p>
  <w:p w14:paraId="65AAC894" w14:textId="77777777" w:rsidR="007F49A9" w:rsidRDefault="007F49A9">
    <w:pPr>
      <w:pStyle w:val="Sidehoved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70"/>
    <w:multiLevelType w:val="hybridMultilevel"/>
    <w:tmpl w:val="3192FE2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83A1B"/>
    <w:multiLevelType w:val="hybridMultilevel"/>
    <w:tmpl w:val="494AFD9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721D66"/>
    <w:multiLevelType w:val="hybridMultilevel"/>
    <w:tmpl w:val="C0DA0C7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9C5DA9"/>
    <w:multiLevelType w:val="hybridMultilevel"/>
    <w:tmpl w:val="0E86744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8463264">
    <w:abstractNumId w:val="0"/>
  </w:num>
  <w:num w:numId="2" w16cid:durableId="1076971065">
    <w:abstractNumId w:val="3"/>
  </w:num>
  <w:num w:numId="3" w16cid:durableId="1015572177">
    <w:abstractNumId w:val="2"/>
  </w:num>
  <w:num w:numId="4" w16cid:durableId="1267689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B9"/>
    <w:rsid w:val="000218AA"/>
    <w:rsid w:val="0007483F"/>
    <w:rsid w:val="000949D8"/>
    <w:rsid w:val="00157211"/>
    <w:rsid w:val="00165E72"/>
    <w:rsid w:val="00193412"/>
    <w:rsid w:val="001A1B4D"/>
    <w:rsid w:val="001F22B4"/>
    <w:rsid w:val="00211AEF"/>
    <w:rsid w:val="00242EE2"/>
    <w:rsid w:val="002819DD"/>
    <w:rsid w:val="00297349"/>
    <w:rsid w:val="002B2E88"/>
    <w:rsid w:val="002B4D3A"/>
    <w:rsid w:val="002C7D03"/>
    <w:rsid w:val="00317014"/>
    <w:rsid w:val="00331AEF"/>
    <w:rsid w:val="0035376C"/>
    <w:rsid w:val="003C22B9"/>
    <w:rsid w:val="003F7DE1"/>
    <w:rsid w:val="0043310B"/>
    <w:rsid w:val="004C1D07"/>
    <w:rsid w:val="004C5C17"/>
    <w:rsid w:val="005F48FD"/>
    <w:rsid w:val="00634BB9"/>
    <w:rsid w:val="0065670F"/>
    <w:rsid w:val="00677EE0"/>
    <w:rsid w:val="00692C29"/>
    <w:rsid w:val="006A0197"/>
    <w:rsid w:val="006A1802"/>
    <w:rsid w:val="006F05E3"/>
    <w:rsid w:val="007166E8"/>
    <w:rsid w:val="00754E56"/>
    <w:rsid w:val="00763D99"/>
    <w:rsid w:val="00767E74"/>
    <w:rsid w:val="007858BD"/>
    <w:rsid w:val="007E319F"/>
    <w:rsid w:val="007F49A9"/>
    <w:rsid w:val="008026AB"/>
    <w:rsid w:val="00844D77"/>
    <w:rsid w:val="008D4FED"/>
    <w:rsid w:val="00953568"/>
    <w:rsid w:val="009B7AC2"/>
    <w:rsid w:val="009F362F"/>
    <w:rsid w:val="009F7506"/>
    <w:rsid w:val="00A7229B"/>
    <w:rsid w:val="00AD3408"/>
    <w:rsid w:val="00AF2B55"/>
    <w:rsid w:val="00B00FC2"/>
    <w:rsid w:val="00B07767"/>
    <w:rsid w:val="00B8249F"/>
    <w:rsid w:val="00BF06B5"/>
    <w:rsid w:val="00C461F3"/>
    <w:rsid w:val="00C96591"/>
    <w:rsid w:val="00D32C31"/>
    <w:rsid w:val="00D34FFD"/>
    <w:rsid w:val="00D35FCB"/>
    <w:rsid w:val="00DD10F3"/>
    <w:rsid w:val="00E266E2"/>
    <w:rsid w:val="00E43A17"/>
    <w:rsid w:val="00E65890"/>
    <w:rsid w:val="00E76E6E"/>
    <w:rsid w:val="00E93C0B"/>
    <w:rsid w:val="00EF0DA1"/>
    <w:rsid w:val="00F127A8"/>
    <w:rsid w:val="00F45883"/>
    <w:rsid w:val="00F60926"/>
    <w:rsid w:val="00F83444"/>
    <w:rsid w:val="00FC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 style="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6C26C1F"/>
  <w15:docId w15:val="{9F47F7E4-2FBA-4AB9-9A07-24C17E47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o-FO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framePr w:w="2868" w:h="1438" w:hRule="exact" w:hSpace="142" w:wrap="around" w:vAnchor="page" w:hAnchor="page" w:x="8695" w:y="1882" w:anchorLock="1"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Markeringsbobletekst1">
    <w:name w:val="Markeringsbobletekst1"/>
    <w:basedOn w:val="Normal"/>
    <w:semiHidden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Pr>
      <w:rFonts w:ascii="Arial Narrow" w:hAnsi="Arial Narrow"/>
      <w:sz w:val="20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illedtekst">
    <w:name w:val="caption"/>
    <w:basedOn w:val="Normal"/>
    <w:next w:val="Normal"/>
    <w:qFormat/>
    <w:rPr>
      <w:b/>
      <w:bCs/>
    </w:rPr>
  </w:style>
  <w:style w:type="paragraph" w:styleId="Markeringsbobletekst">
    <w:name w:val="Balloon Text"/>
    <w:basedOn w:val="Normal"/>
    <w:semiHidden/>
    <w:rsid w:val="009B7AC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BF06B5"/>
    <w:rPr>
      <w:sz w:val="16"/>
      <w:szCs w:val="16"/>
    </w:rPr>
  </w:style>
  <w:style w:type="paragraph" w:styleId="Kommentartekst">
    <w:name w:val="annotation text"/>
    <w:basedOn w:val="Normal"/>
    <w:semiHidden/>
    <w:rsid w:val="00BF06B5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BF06B5"/>
    <w:rPr>
      <w:b/>
      <w:bCs/>
    </w:rPr>
  </w:style>
  <w:style w:type="paragraph" w:styleId="Slutnotetekst">
    <w:name w:val="endnote text"/>
    <w:basedOn w:val="Normal"/>
    <w:link w:val="SlutnotetekstTegn"/>
    <w:semiHidden/>
    <w:unhideWhenUsed/>
    <w:rsid w:val="00677EE0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677EE0"/>
    <w:rPr>
      <w:rFonts w:ascii="Garamond" w:hAnsi="Garamond"/>
      <w:lang w:val="da-DK" w:eastAsia="da-DK"/>
    </w:rPr>
  </w:style>
  <w:style w:type="character" w:styleId="Slutnotehenvisning">
    <w:name w:val="endnote reference"/>
    <w:basedOn w:val="Standardskrifttypeiafsnit"/>
    <w:semiHidden/>
    <w:unhideWhenUsed/>
    <w:rsid w:val="00677EE0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763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vorvi.fo" TargetMode="External"/><Relationship Id="rId1" Type="http://schemas.openxmlformats.org/officeDocument/2006/relationships/hyperlink" Target="http://www.umhvorvi.f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762E-384A-48A3-A245-68535571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Brævpappír</vt:lpstr>
    </vt:vector>
  </TitlesOfParts>
  <Company>Løgmálaráðið</Company>
  <LinksUpToDate>false</LinksUpToDate>
  <CharactersWithSpaces>6173</CharactersWithSpaces>
  <SharedDoc>false</SharedDoc>
  <HLinks>
    <vt:vector size="12" baseType="variant">
      <vt:variant>
        <vt:i4>8126588</vt:i4>
      </vt:variant>
      <vt:variant>
        <vt:i4>3</vt:i4>
      </vt:variant>
      <vt:variant>
        <vt:i4>0</vt:i4>
      </vt:variant>
      <vt:variant>
        <vt:i4>5</vt:i4>
      </vt:variant>
      <vt:variant>
        <vt:lpwstr>http://www.lmr.fo/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mailto:lmr@lmr.fo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Brævpappír</dc:title>
  <dc:creator>Hilmar Høgenni</dc:creator>
  <cp:lastModifiedBy>Kristvør H. Poulsen</cp:lastModifiedBy>
  <cp:revision>2</cp:revision>
  <cp:lastPrinted>2010-01-11T08:45:00Z</cp:lastPrinted>
  <dcterms:created xsi:type="dcterms:W3CDTF">2023-04-11T13:32:00Z</dcterms:created>
  <dcterms:modified xsi:type="dcterms:W3CDTF">2023-04-11T13:32:00Z</dcterms:modified>
</cp:coreProperties>
</file>