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C4" w:rsidRPr="00D928A8" w:rsidRDefault="006C5BC4" w:rsidP="006C5BC4">
      <w:pPr>
        <w:jc w:val="center"/>
        <w:rPr>
          <w:rFonts w:cs="Times New Roman"/>
          <w:b/>
          <w:sz w:val="32"/>
          <w:szCs w:val="32"/>
        </w:rPr>
      </w:pPr>
      <w:bookmarkStart w:id="0" w:name="_GoBack"/>
      <w:bookmarkEnd w:id="0"/>
      <w:r w:rsidRPr="00D928A8">
        <w:rPr>
          <w:rFonts w:cs="Times New Roman"/>
          <w:b/>
          <w:noProof/>
          <w:sz w:val="32"/>
          <w:szCs w:val="32"/>
          <w:lang w:eastAsia="fo-FO"/>
        </w:rPr>
        <w:drawing>
          <wp:anchor distT="0" distB="0" distL="114300" distR="114300" simplePos="0" relativeHeight="251659264" behindDoc="0" locked="0" layoutInCell="1" allowOverlap="1" wp14:anchorId="5DA68A29" wp14:editId="590F2275">
            <wp:simplePos x="0" y="0"/>
            <wp:positionH relativeFrom="column">
              <wp:posOffset>2600325</wp:posOffset>
            </wp:positionH>
            <wp:positionV relativeFrom="paragraph">
              <wp:posOffset>0</wp:posOffset>
            </wp:positionV>
            <wp:extent cx="619125" cy="660400"/>
            <wp:effectExtent l="0" t="0" r="9525" b="6350"/>
            <wp:wrapTopAndBottom/>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edr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660400"/>
                    </a:xfrm>
                    <a:prstGeom prst="rect">
                      <a:avLst/>
                    </a:prstGeom>
                  </pic:spPr>
                </pic:pic>
              </a:graphicData>
            </a:graphic>
            <wp14:sizeRelH relativeFrom="margin">
              <wp14:pctWidth>0</wp14:pctWidth>
            </wp14:sizeRelH>
            <wp14:sizeRelV relativeFrom="margin">
              <wp14:pctHeight>0</wp14:pctHeight>
            </wp14:sizeRelV>
          </wp:anchor>
        </w:drawing>
      </w:r>
      <w:r w:rsidRPr="00D928A8">
        <w:rPr>
          <w:rFonts w:cs="Times New Roman"/>
          <w:b/>
          <w:sz w:val="32"/>
          <w:szCs w:val="32"/>
        </w:rPr>
        <w:t>Løgmansskrivstovan</w:t>
      </w:r>
    </w:p>
    <w:p w:rsidR="006C5BC4" w:rsidRPr="00D928A8" w:rsidRDefault="006C5BC4" w:rsidP="006C5BC4">
      <w:pPr>
        <w:rPr>
          <w:rStyle w:val="TypografiFed"/>
          <w:rFonts w:cs="Times New Roman"/>
        </w:rPr>
      </w:pPr>
    </w:p>
    <w:p w:rsidR="006C5BC4" w:rsidRPr="00D928A8" w:rsidRDefault="006C5BC4" w:rsidP="006C5BC4">
      <w:pPr>
        <w:rPr>
          <w:rStyle w:val="TypografiFed"/>
          <w:rFonts w:cs="Times New Roman"/>
        </w:rPr>
      </w:pPr>
      <w:r w:rsidRPr="00D928A8">
        <w:rPr>
          <w:rStyle w:val="TypografiFed"/>
          <w:rFonts w:cs="Times New Roman"/>
        </w:rPr>
        <w:t>Løgtingið</w:t>
      </w:r>
    </w:p>
    <w:tbl>
      <w:tblPr>
        <w:tblStyle w:val="Tabel-Gitt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2222"/>
      </w:tblGrid>
      <w:tr w:rsidR="006C5BC4" w:rsidRPr="00D928A8" w:rsidTr="00D42409">
        <w:trPr>
          <w:jc w:val="right"/>
        </w:trPr>
        <w:tc>
          <w:tcPr>
            <w:tcW w:w="1559" w:type="dxa"/>
          </w:tcPr>
          <w:p w:rsidR="006C5BC4" w:rsidRPr="00D928A8" w:rsidRDefault="006C5BC4" w:rsidP="00D42409">
            <w:pPr>
              <w:spacing w:line="276" w:lineRule="auto"/>
              <w:rPr>
                <w:rFonts w:eastAsia="Calibri" w:cs="Times New Roman"/>
              </w:rPr>
            </w:pPr>
            <w:r w:rsidRPr="00D928A8">
              <w:rPr>
                <w:rFonts w:eastAsia="Calibri" w:cs="Times New Roman"/>
              </w:rPr>
              <w:t>Dagfesting:</w:t>
            </w:r>
          </w:p>
        </w:tc>
        <w:tc>
          <w:tcPr>
            <w:tcW w:w="2222" w:type="dxa"/>
          </w:tcPr>
          <w:p w:rsidR="006C5BC4" w:rsidRPr="00D928A8" w:rsidRDefault="00925F45" w:rsidP="00E04B1D">
            <w:pPr>
              <w:tabs>
                <w:tab w:val="center" w:pos="4513"/>
                <w:tab w:val="right" w:pos="9026"/>
              </w:tabs>
              <w:rPr>
                <w:rFonts w:eastAsia="Calibri" w:cs="Times New Roman"/>
              </w:rPr>
            </w:pPr>
            <w:r>
              <w:rPr>
                <w:rFonts w:eastAsia="Calibri" w:cs="Times New Roman"/>
              </w:rPr>
              <w:t>...</w:t>
            </w:r>
            <w:r w:rsidR="006C5BC4" w:rsidRPr="00D928A8">
              <w:rPr>
                <w:rFonts w:eastAsia="Calibri" w:cs="Times New Roman"/>
              </w:rPr>
              <w:t>. 201</w:t>
            </w:r>
            <w:r w:rsidR="004D7158">
              <w:rPr>
                <w:rFonts w:eastAsia="Calibri" w:cs="Times New Roman"/>
              </w:rPr>
              <w:t>8</w:t>
            </w:r>
          </w:p>
        </w:tc>
      </w:tr>
      <w:tr w:rsidR="006C5BC4" w:rsidRPr="00D928A8" w:rsidTr="00D42409">
        <w:trPr>
          <w:jc w:val="right"/>
        </w:trPr>
        <w:tc>
          <w:tcPr>
            <w:tcW w:w="1559" w:type="dxa"/>
          </w:tcPr>
          <w:p w:rsidR="006C5BC4" w:rsidRPr="00D928A8" w:rsidRDefault="006C5BC4" w:rsidP="00E07898">
            <w:pPr>
              <w:spacing w:line="276" w:lineRule="auto"/>
              <w:rPr>
                <w:rFonts w:eastAsia="Calibri" w:cs="Times New Roman"/>
              </w:rPr>
            </w:pPr>
            <w:r w:rsidRPr="00D928A8">
              <w:rPr>
                <w:rFonts w:eastAsia="Calibri" w:cs="Times New Roman"/>
              </w:rPr>
              <w:t>Mál:</w:t>
            </w:r>
            <w:r w:rsidR="00E07898">
              <w:rPr>
                <w:rFonts w:eastAsia="Calibri" w:cs="Times New Roman"/>
              </w:rPr>
              <w:t xml:space="preserve"> 16/01015-</w:t>
            </w:r>
            <w:r w:rsidR="00907A77">
              <w:rPr>
                <w:rFonts w:eastAsia="Calibri" w:cs="Times New Roman"/>
              </w:rPr>
              <w:t>46</w:t>
            </w:r>
          </w:p>
        </w:tc>
        <w:tc>
          <w:tcPr>
            <w:tcW w:w="2222" w:type="dxa"/>
          </w:tcPr>
          <w:p w:rsidR="006C5BC4" w:rsidRPr="00D928A8" w:rsidRDefault="006C5BC4" w:rsidP="00D42409">
            <w:pPr>
              <w:tabs>
                <w:tab w:val="center" w:pos="4513"/>
                <w:tab w:val="right" w:pos="9026"/>
              </w:tabs>
              <w:rPr>
                <w:rFonts w:eastAsia="Calibri" w:cs="Times New Roman"/>
              </w:rPr>
            </w:pPr>
          </w:p>
        </w:tc>
      </w:tr>
      <w:tr w:rsidR="00DC6D74" w:rsidRPr="00D928A8" w:rsidTr="00D42409">
        <w:trPr>
          <w:jc w:val="right"/>
        </w:trPr>
        <w:tc>
          <w:tcPr>
            <w:tcW w:w="1559" w:type="dxa"/>
          </w:tcPr>
          <w:p w:rsidR="00DC6D74" w:rsidRPr="00D928A8" w:rsidRDefault="00DC6D74" w:rsidP="00D42409">
            <w:pPr>
              <w:spacing w:line="276" w:lineRule="auto"/>
              <w:rPr>
                <w:rFonts w:eastAsia="Calibri" w:cs="Times New Roman"/>
              </w:rPr>
            </w:pPr>
            <w:r>
              <w:rPr>
                <w:rFonts w:eastAsia="Calibri" w:cs="Times New Roman"/>
              </w:rPr>
              <w:t>Málsviðgjørt:</w:t>
            </w:r>
          </w:p>
        </w:tc>
        <w:tc>
          <w:tcPr>
            <w:tcW w:w="2222" w:type="dxa"/>
          </w:tcPr>
          <w:p w:rsidR="00DC6D74" w:rsidRPr="00D959EC" w:rsidRDefault="00DC6D74" w:rsidP="00D42409">
            <w:pPr>
              <w:tabs>
                <w:tab w:val="center" w:pos="4513"/>
                <w:tab w:val="right" w:pos="9026"/>
              </w:tabs>
              <w:rPr>
                <w:rFonts w:eastAsia="Calibri" w:cs="Times New Roman"/>
              </w:rPr>
            </w:pPr>
          </w:p>
        </w:tc>
      </w:tr>
      <w:tr w:rsidR="006C5BC4" w:rsidRPr="00D928A8" w:rsidTr="00D42409">
        <w:trPr>
          <w:jc w:val="right"/>
        </w:trPr>
        <w:tc>
          <w:tcPr>
            <w:tcW w:w="1559" w:type="dxa"/>
          </w:tcPr>
          <w:p w:rsidR="006C5BC4" w:rsidRPr="00D928A8" w:rsidRDefault="006C5BC4" w:rsidP="00D42409">
            <w:pPr>
              <w:spacing w:line="276" w:lineRule="auto"/>
              <w:rPr>
                <w:rFonts w:eastAsia="Calibri" w:cs="Times New Roman"/>
              </w:rPr>
            </w:pPr>
          </w:p>
        </w:tc>
        <w:tc>
          <w:tcPr>
            <w:tcW w:w="2222" w:type="dxa"/>
          </w:tcPr>
          <w:p w:rsidR="006C5BC4" w:rsidRPr="00D928A8" w:rsidRDefault="006C5BC4" w:rsidP="00D42409">
            <w:pPr>
              <w:tabs>
                <w:tab w:val="center" w:pos="4513"/>
                <w:tab w:val="right" w:pos="9026"/>
              </w:tabs>
              <w:rPr>
                <w:rFonts w:eastAsia="Calibri" w:cs="Times New Roman"/>
              </w:rPr>
            </w:pPr>
          </w:p>
        </w:tc>
      </w:tr>
    </w:tbl>
    <w:p w:rsidR="00927682" w:rsidRDefault="00927682" w:rsidP="006C5BC4">
      <w:pPr>
        <w:rPr>
          <w:rFonts w:cs="Times New Roman"/>
          <w:szCs w:val="24"/>
        </w:rPr>
      </w:pPr>
    </w:p>
    <w:p w:rsidR="00927682" w:rsidRPr="00B123D1" w:rsidRDefault="00927682" w:rsidP="006C5BC4">
      <w:pPr>
        <w:rPr>
          <w:rFonts w:cs="Times New Roman"/>
          <w:szCs w:val="24"/>
        </w:rPr>
      </w:pPr>
    </w:p>
    <w:p w:rsidR="006C5BC4" w:rsidRPr="00D928A8" w:rsidRDefault="006C5BC4" w:rsidP="006C5BC4">
      <w:pPr>
        <w:rPr>
          <w:rStyle w:val="TypografiFed"/>
          <w:rFonts w:cs="Times New Roman"/>
        </w:rPr>
      </w:pPr>
    </w:p>
    <w:p w:rsidR="00736CE2" w:rsidRPr="000053E9" w:rsidRDefault="006C5BC4" w:rsidP="00736CE2">
      <w:pPr>
        <w:spacing w:after="0"/>
        <w:jc w:val="center"/>
        <w:rPr>
          <w:rFonts w:eastAsia="Times New Roman" w:cs="Times New Roman"/>
          <w:color w:val="000000"/>
          <w:szCs w:val="24"/>
          <w:lang w:eastAsia="fo-FO"/>
        </w:rPr>
      </w:pPr>
      <w:r w:rsidRPr="00D928A8">
        <w:rPr>
          <w:rFonts w:cs="Times New Roman"/>
          <w:b/>
        </w:rPr>
        <w:t>Løgtingsmál nr. xx/201</w:t>
      </w:r>
      <w:r w:rsidR="009F009C">
        <w:rPr>
          <w:rFonts w:cs="Times New Roman"/>
          <w:b/>
        </w:rPr>
        <w:t>8</w:t>
      </w:r>
      <w:r w:rsidRPr="00D928A8">
        <w:rPr>
          <w:rFonts w:cs="Times New Roman"/>
          <w:b/>
        </w:rPr>
        <w:t xml:space="preserve">: </w:t>
      </w:r>
      <w:bookmarkStart w:id="1" w:name="OLE_LINK1"/>
      <w:bookmarkStart w:id="2" w:name="OLE_LINK2"/>
      <w:r w:rsidRPr="00D928A8">
        <w:rPr>
          <w:b/>
        </w:rPr>
        <w:t xml:space="preserve">Uppskot til løgtingslóg um broyting í løgtingslóg um </w:t>
      </w:r>
      <w:bookmarkEnd w:id="1"/>
      <w:bookmarkEnd w:id="2"/>
      <w:r w:rsidRPr="00D928A8">
        <w:rPr>
          <w:b/>
        </w:rPr>
        <w:t xml:space="preserve">ræði á málum og málsøkjum </w:t>
      </w:r>
      <w:r w:rsidR="00736CE2" w:rsidRPr="00855BAB">
        <w:rPr>
          <w:rFonts w:eastAsia="Times New Roman" w:cs="Times New Roman"/>
          <w:color w:val="000000"/>
          <w:szCs w:val="24"/>
          <w:lang w:eastAsia="fo-FO"/>
        </w:rPr>
        <w:t>(Yvirtøka av málsøkinum kort- og landmátingarmyndugleiki)</w:t>
      </w:r>
    </w:p>
    <w:p w:rsidR="006C5BC4" w:rsidRPr="00D928A8" w:rsidRDefault="006C5BC4" w:rsidP="00736CE2">
      <w:pPr>
        <w:suppressAutoHyphens/>
        <w:jc w:val="both"/>
        <w:outlineLvl w:val="0"/>
        <w:rPr>
          <w:rStyle w:val="TypografiFed"/>
          <w:rFonts w:cs="Times New Roman"/>
        </w:rPr>
      </w:pPr>
    </w:p>
    <w:p w:rsidR="006C5BC4" w:rsidRDefault="006C5BC4" w:rsidP="006C5BC4">
      <w:pPr>
        <w:jc w:val="center"/>
        <w:rPr>
          <w:rFonts w:cs="Times New Roman"/>
          <w:b/>
          <w:szCs w:val="24"/>
        </w:rPr>
      </w:pPr>
      <w:r w:rsidRPr="00D928A8">
        <w:rPr>
          <w:rFonts w:cs="Times New Roman"/>
          <w:b/>
          <w:szCs w:val="24"/>
        </w:rPr>
        <w:t xml:space="preserve">Uppskot </w:t>
      </w:r>
    </w:p>
    <w:p w:rsidR="006C5BC4" w:rsidRPr="00D928A8" w:rsidRDefault="006C5BC4" w:rsidP="006C5BC4">
      <w:pPr>
        <w:jc w:val="center"/>
        <w:rPr>
          <w:rFonts w:cs="Times New Roman"/>
          <w:b/>
          <w:szCs w:val="24"/>
        </w:rPr>
      </w:pPr>
      <w:r w:rsidRPr="00D928A8">
        <w:rPr>
          <w:rFonts w:cs="Times New Roman"/>
          <w:b/>
          <w:szCs w:val="24"/>
        </w:rPr>
        <w:t>til</w:t>
      </w:r>
    </w:p>
    <w:p w:rsidR="006C5BC4" w:rsidRPr="00D928A8" w:rsidRDefault="006C5BC4" w:rsidP="006C5BC4">
      <w:pPr>
        <w:suppressAutoHyphens/>
        <w:spacing w:after="0"/>
        <w:jc w:val="center"/>
        <w:outlineLvl w:val="0"/>
        <w:rPr>
          <w:b/>
        </w:rPr>
      </w:pPr>
      <w:r w:rsidRPr="00D928A8">
        <w:rPr>
          <w:b/>
        </w:rPr>
        <w:t xml:space="preserve">løgtingslóg um broyting í løgtingslóg um ræði á málum og málsøkjum </w:t>
      </w:r>
    </w:p>
    <w:p w:rsidR="00736CE2" w:rsidRPr="000053E9" w:rsidRDefault="00736CE2" w:rsidP="00736CE2">
      <w:pPr>
        <w:spacing w:after="0"/>
        <w:jc w:val="center"/>
        <w:rPr>
          <w:rFonts w:eastAsia="Times New Roman" w:cs="Times New Roman"/>
          <w:color w:val="000000"/>
          <w:szCs w:val="24"/>
          <w:lang w:eastAsia="fo-FO"/>
        </w:rPr>
      </w:pPr>
      <w:r w:rsidRPr="00855BAB">
        <w:rPr>
          <w:rFonts w:eastAsia="Times New Roman" w:cs="Times New Roman"/>
          <w:color w:val="000000"/>
          <w:szCs w:val="24"/>
          <w:lang w:eastAsia="fo-FO"/>
        </w:rPr>
        <w:t>(Yvirtøka av málsøkinum kort- og landmátingarmyndugleiki)</w:t>
      </w:r>
    </w:p>
    <w:p w:rsidR="006C5BC4" w:rsidRPr="00D928A8" w:rsidRDefault="006C5BC4" w:rsidP="006C5BC4">
      <w:pPr>
        <w:spacing w:after="0"/>
        <w:rPr>
          <w:rFonts w:cs="Times New Roman"/>
          <w:b/>
          <w:szCs w:val="24"/>
        </w:rPr>
      </w:pPr>
    </w:p>
    <w:p w:rsidR="006C5BC4" w:rsidRPr="00D928A8" w:rsidRDefault="006C5BC4" w:rsidP="006C5BC4">
      <w:pPr>
        <w:spacing w:after="0"/>
        <w:rPr>
          <w:rFonts w:cs="Times New Roman"/>
          <w:b/>
          <w:szCs w:val="24"/>
        </w:rPr>
        <w:sectPr w:rsidR="006C5BC4" w:rsidRPr="00D928A8" w:rsidSect="00D229E8">
          <w:headerReference w:type="even" r:id="rId9"/>
          <w:headerReference w:type="default" r:id="rId10"/>
          <w:footerReference w:type="default" r:id="rId11"/>
          <w:pgSz w:w="11906" w:h="16838"/>
          <w:pgMar w:top="1440" w:right="1440" w:bottom="1440" w:left="1440" w:header="709" w:footer="709" w:gutter="0"/>
          <w:cols w:space="708"/>
          <w:docGrid w:linePitch="360"/>
        </w:sectPr>
      </w:pPr>
    </w:p>
    <w:p w:rsidR="006C5BC4" w:rsidRPr="00D928A8" w:rsidRDefault="006C5BC4" w:rsidP="006C5BC4">
      <w:pPr>
        <w:pStyle w:val="Sidehoved"/>
        <w:tabs>
          <w:tab w:val="left" w:pos="1304"/>
        </w:tabs>
        <w:suppressAutoHyphens/>
        <w:jc w:val="center"/>
      </w:pPr>
      <w:r w:rsidRPr="00D928A8">
        <w:rPr>
          <w:b/>
          <w:bCs/>
        </w:rPr>
        <w:t>§ 1</w:t>
      </w:r>
    </w:p>
    <w:p w:rsidR="006C5BC4" w:rsidRPr="00D928A8" w:rsidRDefault="006C5BC4" w:rsidP="006C5BC4">
      <w:pPr>
        <w:pStyle w:val="Sidehoved"/>
        <w:tabs>
          <w:tab w:val="left" w:pos="1304"/>
        </w:tabs>
        <w:suppressAutoHyphens/>
        <w:jc w:val="both"/>
      </w:pPr>
    </w:p>
    <w:p w:rsidR="006C5BC4" w:rsidRPr="00D928A8" w:rsidRDefault="006C5BC4" w:rsidP="00B06783">
      <w:pPr>
        <w:pStyle w:val="undertitel"/>
        <w:tabs>
          <w:tab w:val="left" w:pos="1304"/>
        </w:tabs>
        <w:suppressAutoHyphens/>
        <w:jc w:val="both"/>
      </w:pPr>
      <w:r w:rsidRPr="00D928A8">
        <w:t>Í løgtingslóg nr. 41 frá 10. mai 2006 um ræði á málum og málsøkjum, sum broytt við</w:t>
      </w:r>
      <w:r w:rsidR="00DC6D74">
        <w:t xml:space="preserve"> løgtingslóg nr. 105 frá 12. desember 2006, løgtingslóg nr. 62 frá 7. juni 2007, løgtingslóg nr. 93 frá 22. oktober 2007, løgtingslóg nr. 35 frá 19. mai 2008, løgtingslóg nr. 53 frá 7. juni 2008, løgtingslóg nr. 54 frá 7. juni 2008, løgtingslóg nr. 53 frá 11. mai 2009, løgtingslóg nr. 54 frá 11. mai 2009, </w:t>
      </w:r>
      <w:r w:rsidR="00DC6D74">
        <w:t>løgtingslóg nr. 7 frá 17. februar 2010</w:t>
      </w:r>
      <w:r w:rsidR="00195D57">
        <w:t>,</w:t>
      </w:r>
      <w:r w:rsidR="00DC6D74">
        <w:t xml:space="preserve"> </w:t>
      </w:r>
      <w:r w:rsidRPr="00D928A8">
        <w:t xml:space="preserve"> løgtingslóg nr. 55 frá 26. mai 2011</w:t>
      </w:r>
      <w:r w:rsidR="00195D57">
        <w:t xml:space="preserve"> og løgtingslóg nr. 69 frá 29. mai 2017</w:t>
      </w:r>
      <w:r w:rsidRPr="00D928A8">
        <w:t xml:space="preserve">, verður </w:t>
      </w:r>
      <w:r w:rsidR="00B06783" w:rsidRPr="00A7113A">
        <w:t xml:space="preserve">verður § 1, stk. 2, nr. </w:t>
      </w:r>
      <w:r w:rsidR="00B06783">
        <w:t>9</w:t>
      </w:r>
      <w:r w:rsidR="00B06783" w:rsidRPr="00A7113A">
        <w:t xml:space="preserve"> strikað.</w:t>
      </w:r>
    </w:p>
    <w:p w:rsidR="006C5BC4" w:rsidRPr="00D928A8" w:rsidRDefault="006C5BC4" w:rsidP="006C5BC4">
      <w:pPr>
        <w:pStyle w:val="Sidehoved"/>
        <w:tabs>
          <w:tab w:val="left" w:pos="1304"/>
        </w:tabs>
        <w:suppressAutoHyphens/>
        <w:jc w:val="both"/>
        <w:rPr>
          <w:color w:val="000000"/>
        </w:rPr>
      </w:pPr>
    </w:p>
    <w:p w:rsidR="006C5BC4" w:rsidRPr="00D928A8" w:rsidRDefault="006C5BC4" w:rsidP="006C5BC4">
      <w:pPr>
        <w:pStyle w:val="Sidehoved"/>
        <w:tabs>
          <w:tab w:val="left" w:pos="1304"/>
        </w:tabs>
        <w:suppressAutoHyphens/>
        <w:jc w:val="center"/>
      </w:pPr>
      <w:r w:rsidRPr="00D928A8">
        <w:rPr>
          <w:b/>
        </w:rPr>
        <w:t>§ 2</w:t>
      </w:r>
    </w:p>
    <w:p w:rsidR="006C5BC4" w:rsidRPr="00D928A8" w:rsidRDefault="006C5BC4" w:rsidP="006C5BC4">
      <w:pPr>
        <w:pStyle w:val="Sidehoved"/>
        <w:tabs>
          <w:tab w:val="left" w:pos="1304"/>
        </w:tabs>
        <w:suppressAutoHyphens/>
        <w:jc w:val="center"/>
      </w:pPr>
    </w:p>
    <w:p w:rsidR="006C5BC4" w:rsidRPr="00D928A8" w:rsidRDefault="006C5BC4" w:rsidP="006C5BC4">
      <w:pPr>
        <w:pStyle w:val="Sidehoved"/>
        <w:tabs>
          <w:tab w:val="left" w:pos="1304"/>
        </w:tabs>
        <w:suppressAutoHyphens/>
        <w:jc w:val="both"/>
      </w:pPr>
      <w:r w:rsidRPr="00D928A8">
        <w:t xml:space="preserve">Henda løgtingslóg kemur í gildi </w:t>
      </w:r>
      <w:r w:rsidR="00E07898">
        <w:t xml:space="preserve">1. apríl </w:t>
      </w:r>
      <w:r w:rsidR="007159DD">
        <w:t>20</w:t>
      </w:r>
      <w:r w:rsidR="00B123D1">
        <w:t>19</w:t>
      </w:r>
      <w:r w:rsidR="00B3410F">
        <w:t>, tó viðvíkjandi sjókortum 1. januar 2020</w:t>
      </w:r>
      <w:r>
        <w:t>.</w:t>
      </w:r>
    </w:p>
    <w:p w:rsidR="006C5BC4" w:rsidRPr="00D928A8" w:rsidRDefault="006C5BC4" w:rsidP="006C5BC4">
      <w:pPr>
        <w:spacing w:after="0"/>
        <w:rPr>
          <w:rFonts w:cs="Times New Roman"/>
          <w:szCs w:val="24"/>
        </w:rPr>
      </w:pPr>
    </w:p>
    <w:p w:rsidR="006C5BC4" w:rsidRPr="00D928A8" w:rsidRDefault="006C5BC4" w:rsidP="006C5BC4">
      <w:pPr>
        <w:spacing w:after="0"/>
        <w:rPr>
          <w:rFonts w:cs="Times New Roman"/>
          <w:b/>
          <w:szCs w:val="24"/>
        </w:rPr>
        <w:sectPr w:rsidR="006C5BC4" w:rsidRPr="00D928A8" w:rsidSect="00D229E8">
          <w:type w:val="continuous"/>
          <w:pgSz w:w="11906" w:h="16838"/>
          <w:pgMar w:top="1440" w:right="1440" w:bottom="1440" w:left="1440" w:header="709" w:footer="709" w:gutter="0"/>
          <w:cols w:num="2" w:space="708"/>
          <w:docGrid w:linePitch="360"/>
        </w:sectPr>
      </w:pPr>
    </w:p>
    <w:p w:rsidR="006C5BC4" w:rsidRPr="00D928A8" w:rsidRDefault="006C5BC4" w:rsidP="006C5BC4">
      <w:pPr>
        <w:spacing w:after="0"/>
        <w:rPr>
          <w:rFonts w:cs="Times New Roman"/>
          <w:b/>
          <w:szCs w:val="24"/>
        </w:rPr>
      </w:pPr>
    </w:p>
    <w:p w:rsidR="006C5BC4" w:rsidRPr="00D928A8" w:rsidRDefault="006C5BC4" w:rsidP="006C5BC4">
      <w:pPr>
        <w:spacing w:after="0"/>
        <w:rPr>
          <w:rFonts w:cs="Times New Roman"/>
          <w:b/>
          <w:szCs w:val="24"/>
        </w:rPr>
        <w:sectPr w:rsidR="006C5BC4" w:rsidRPr="00D928A8" w:rsidSect="00D229E8">
          <w:type w:val="continuous"/>
          <w:pgSz w:w="11906" w:h="16838"/>
          <w:pgMar w:top="1440" w:right="1440" w:bottom="1440" w:left="1440" w:header="709" w:footer="709" w:gutter="0"/>
          <w:cols w:space="708"/>
          <w:titlePg/>
          <w:docGrid w:linePitch="360"/>
        </w:sectPr>
      </w:pPr>
    </w:p>
    <w:p w:rsidR="006C5BC4" w:rsidRPr="00D928A8" w:rsidRDefault="006C5BC4" w:rsidP="006C5BC4">
      <w:pPr>
        <w:spacing w:after="0"/>
        <w:rPr>
          <w:rFonts w:cs="Times New Roman"/>
          <w:b/>
          <w:szCs w:val="24"/>
        </w:rPr>
      </w:pPr>
      <w:r w:rsidRPr="00D928A8">
        <w:rPr>
          <w:rFonts w:cs="Times New Roman"/>
          <w:b/>
          <w:szCs w:val="24"/>
        </w:rPr>
        <w:lastRenderedPageBreak/>
        <w:t>Kapittul 1. Almennar viðmerkingar</w:t>
      </w:r>
    </w:p>
    <w:p w:rsidR="006C5BC4" w:rsidRPr="00D928A8" w:rsidRDefault="006C5BC4" w:rsidP="006C5BC4">
      <w:pPr>
        <w:spacing w:after="0"/>
        <w:rPr>
          <w:rFonts w:cs="Times New Roman"/>
          <w:b/>
          <w:szCs w:val="24"/>
        </w:rPr>
      </w:pPr>
    </w:p>
    <w:p w:rsidR="006C5BC4" w:rsidRPr="00D928A8" w:rsidRDefault="006C5BC4" w:rsidP="006C5BC4">
      <w:pPr>
        <w:spacing w:after="0"/>
        <w:rPr>
          <w:rFonts w:cs="Times New Roman"/>
          <w:b/>
          <w:szCs w:val="24"/>
        </w:rPr>
      </w:pPr>
    </w:p>
    <w:p w:rsidR="006C5BC4" w:rsidRPr="00D928A8" w:rsidRDefault="006C5BC4" w:rsidP="006C5BC4">
      <w:pPr>
        <w:spacing w:after="0"/>
        <w:rPr>
          <w:rFonts w:cs="Times New Roman"/>
          <w:b/>
          <w:szCs w:val="24"/>
        </w:rPr>
      </w:pPr>
      <w:r w:rsidRPr="00D928A8">
        <w:rPr>
          <w:rFonts w:cs="Times New Roman"/>
          <w:b/>
          <w:szCs w:val="24"/>
        </w:rPr>
        <w:t>1.1. Orsøkir til uppskotið</w:t>
      </w:r>
    </w:p>
    <w:p w:rsidR="00B04C1A" w:rsidRDefault="00A90782" w:rsidP="006C5BC4">
      <w:pPr>
        <w:spacing w:after="0"/>
        <w:jc w:val="both"/>
        <w:rPr>
          <w:rFonts w:eastAsia="Times New Roman" w:cs="Times New Roman"/>
          <w:color w:val="000000"/>
          <w:szCs w:val="24"/>
          <w:lang w:eastAsia="fo-FO"/>
        </w:rPr>
      </w:pPr>
      <w:r>
        <w:rPr>
          <w:rFonts w:cs="Times New Roman"/>
          <w:szCs w:val="24"/>
        </w:rPr>
        <w:t>Landsstýrið hevur gjørt av</w:t>
      </w:r>
      <w:r w:rsidR="006C5BC4" w:rsidRPr="00D928A8">
        <w:rPr>
          <w:rFonts w:cs="Times New Roman"/>
          <w:szCs w:val="24"/>
        </w:rPr>
        <w:t xml:space="preserve"> at </w:t>
      </w:r>
      <w:r w:rsidR="00F12952">
        <w:rPr>
          <w:rFonts w:cs="Times New Roman"/>
          <w:szCs w:val="24"/>
        </w:rPr>
        <w:t xml:space="preserve">yvirtaka </w:t>
      </w:r>
      <w:r w:rsidR="00B04C1A" w:rsidRPr="00855BAB">
        <w:rPr>
          <w:rFonts w:eastAsia="Times New Roman" w:cs="Times New Roman"/>
          <w:color w:val="000000"/>
          <w:szCs w:val="24"/>
          <w:lang w:eastAsia="fo-FO"/>
        </w:rPr>
        <w:t>málsøki</w:t>
      </w:r>
      <w:r w:rsidR="00B04C1A">
        <w:rPr>
          <w:rFonts w:eastAsia="Times New Roman" w:cs="Times New Roman"/>
          <w:color w:val="000000"/>
          <w:szCs w:val="24"/>
          <w:lang w:eastAsia="fo-FO"/>
        </w:rPr>
        <w:t>ð</w:t>
      </w:r>
      <w:r w:rsidR="00B04C1A" w:rsidRPr="00855BAB">
        <w:rPr>
          <w:rFonts w:eastAsia="Times New Roman" w:cs="Times New Roman"/>
          <w:color w:val="000000"/>
          <w:szCs w:val="24"/>
          <w:lang w:eastAsia="fo-FO"/>
        </w:rPr>
        <w:t xml:space="preserve"> kort- og landmátingarmyndugleiki</w:t>
      </w:r>
      <w:r w:rsidR="00B04C1A">
        <w:rPr>
          <w:rFonts w:eastAsia="Times New Roman" w:cs="Times New Roman"/>
          <w:color w:val="000000"/>
          <w:szCs w:val="24"/>
          <w:lang w:eastAsia="fo-FO"/>
        </w:rPr>
        <w:t>.</w:t>
      </w:r>
    </w:p>
    <w:p w:rsidR="00B04C1A" w:rsidRDefault="00B04C1A" w:rsidP="006C5BC4">
      <w:pPr>
        <w:spacing w:after="0"/>
        <w:jc w:val="both"/>
        <w:rPr>
          <w:rFonts w:eastAsia="Times New Roman" w:cs="Times New Roman"/>
          <w:color w:val="000000"/>
          <w:szCs w:val="24"/>
          <w:lang w:eastAsia="fo-FO"/>
        </w:rPr>
      </w:pPr>
    </w:p>
    <w:p w:rsidR="00B04C1A" w:rsidRDefault="00B04C1A" w:rsidP="00B04C1A">
      <w:pPr>
        <w:spacing w:after="0"/>
        <w:jc w:val="both"/>
        <w:rPr>
          <w:rFonts w:eastAsia="Times New Roman" w:cs="Times New Roman"/>
          <w:color w:val="000000"/>
          <w:szCs w:val="24"/>
          <w:lang w:eastAsia="fo-FO"/>
        </w:rPr>
      </w:pPr>
      <w:r>
        <w:rPr>
          <w:rFonts w:eastAsia="Times New Roman" w:cs="Times New Roman"/>
          <w:color w:val="000000"/>
          <w:szCs w:val="24"/>
          <w:lang w:eastAsia="fo-FO"/>
        </w:rPr>
        <w:t>Yvirtøkan er ikki nevnd í samgonguskjalinum hjá sitandi samgongu, men landsstýrið ynskir at yvirtaka økið</w:t>
      </w:r>
      <w:r w:rsidR="00A90782">
        <w:rPr>
          <w:rFonts w:eastAsia="Times New Roman" w:cs="Times New Roman"/>
          <w:color w:val="000000"/>
          <w:szCs w:val="24"/>
          <w:lang w:eastAsia="fo-FO"/>
        </w:rPr>
        <w:t>,</w:t>
      </w:r>
      <w:r>
        <w:rPr>
          <w:rFonts w:eastAsia="Times New Roman" w:cs="Times New Roman"/>
          <w:color w:val="000000"/>
          <w:szCs w:val="24"/>
          <w:lang w:eastAsia="fo-FO"/>
        </w:rPr>
        <w:t xml:space="preserve"> tí at økið hevur</w:t>
      </w:r>
      <w:r w:rsidR="00A90782">
        <w:rPr>
          <w:rFonts w:eastAsia="Times New Roman" w:cs="Times New Roman"/>
          <w:color w:val="000000"/>
          <w:szCs w:val="24"/>
          <w:lang w:eastAsia="fo-FO"/>
        </w:rPr>
        <w:t xml:space="preserve"> so tætt tilknýti til onnur økir,</w:t>
      </w:r>
      <w:r>
        <w:rPr>
          <w:rFonts w:eastAsia="Times New Roman" w:cs="Times New Roman"/>
          <w:color w:val="000000"/>
          <w:szCs w:val="24"/>
          <w:lang w:eastAsia="fo-FO"/>
        </w:rPr>
        <w:t xml:space="preserve"> sum eru á føroyskum hondum og eisini er týdningarmikil partur av samleika føroyinga.</w:t>
      </w:r>
    </w:p>
    <w:p w:rsidR="001B29BF" w:rsidRDefault="001B29BF" w:rsidP="00B04C1A">
      <w:pPr>
        <w:spacing w:after="0"/>
        <w:jc w:val="both"/>
        <w:rPr>
          <w:rFonts w:eastAsia="Times New Roman" w:cs="Times New Roman"/>
          <w:color w:val="000000"/>
          <w:szCs w:val="24"/>
          <w:lang w:eastAsia="fo-FO"/>
        </w:rPr>
      </w:pPr>
    </w:p>
    <w:p w:rsidR="001B29BF" w:rsidRDefault="001B29BF" w:rsidP="001B29BF">
      <w:pPr>
        <w:spacing w:after="0"/>
        <w:jc w:val="both"/>
        <w:rPr>
          <w:rFonts w:eastAsia="Times New Roman" w:cs="Times New Roman"/>
          <w:color w:val="000000"/>
          <w:szCs w:val="24"/>
          <w:lang w:eastAsia="fo-FO"/>
        </w:rPr>
      </w:pPr>
      <w:r>
        <w:rPr>
          <w:rFonts w:eastAsia="Times New Roman" w:cs="Times New Roman"/>
          <w:color w:val="000000"/>
          <w:szCs w:val="24"/>
          <w:lang w:eastAsia="fo-FO"/>
        </w:rPr>
        <w:t>Kort- og landmátingarøkið er í dag stýrt av hesum donsku lógunum, sum eru lýstar í Føroyum:</w:t>
      </w:r>
    </w:p>
    <w:p w:rsidR="001B29BF" w:rsidRDefault="001B29BF" w:rsidP="001B29BF">
      <w:pPr>
        <w:pStyle w:val="Listeafsnit"/>
        <w:numPr>
          <w:ilvl w:val="0"/>
          <w:numId w:val="4"/>
        </w:numPr>
        <w:spacing w:after="0"/>
        <w:jc w:val="both"/>
        <w:rPr>
          <w:rFonts w:eastAsia="Times New Roman" w:cs="Times New Roman"/>
          <w:color w:val="000000"/>
          <w:szCs w:val="24"/>
          <w:lang w:eastAsia="fo-FO"/>
        </w:rPr>
      </w:pPr>
      <w:r>
        <w:rPr>
          <w:rFonts w:eastAsia="Times New Roman" w:cs="Times New Roman"/>
          <w:color w:val="000000"/>
          <w:szCs w:val="24"/>
          <w:lang w:eastAsia="fo-FO"/>
        </w:rPr>
        <w:t>Lov nr. 82 af 31. marts 1928 om Geodætisk Institut</w:t>
      </w:r>
    </w:p>
    <w:p w:rsidR="001B29BF" w:rsidRDefault="001B29BF" w:rsidP="001B29BF">
      <w:pPr>
        <w:pStyle w:val="Listeafsnit"/>
        <w:numPr>
          <w:ilvl w:val="0"/>
          <w:numId w:val="4"/>
        </w:numPr>
        <w:spacing w:after="0"/>
        <w:jc w:val="both"/>
        <w:rPr>
          <w:rFonts w:eastAsia="Times New Roman" w:cs="Times New Roman"/>
          <w:color w:val="000000"/>
          <w:szCs w:val="24"/>
          <w:lang w:eastAsia="fo-FO"/>
        </w:rPr>
      </w:pPr>
      <w:r>
        <w:rPr>
          <w:rFonts w:eastAsia="Times New Roman" w:cs="Times New Roman"/>
          <w:color w:val="000000"/>
          <w:szCs w:val="24"/>
          <w:lang w:eastAsia="fo-FO"/>
        </w:rPr>
        <w:t>Lov nr. 318 af 16. december 1931 angående Geodætisk Instituts trigonometriske stationer m.v.</w:t>
      </w:r>
    </w:p>
    <w:p w:rsidR="001B29BF" w:rsidRPr="001B29BF" w:rsidRDefault="001B29BF" w:rsidP="001B29BF">
      <w:pPr>
        <w:spacing w:after="0"/>
        <w:jc w:val="both"/>
        <w:rPr>
          <w:rFonts w:eastAsia="Times New Roman" w:cs="Times New Roman"/>
          <w:color w:val="000000"/>
          <w:szCs w:val="24"/>
          <w:lang w:eastAsia="fo-FO"/>
        </w:rPr>
      </w:pPr>
      <w:r>
        <w:rPr>
          <w:rFonts w:eastAsia="Times New Roman" w:cs="Times New Roman"/>
          <w:color w:val="000000"/>
          <w:szCs w:val="24"/>
          <w:lang w:eastAsia="fo-FO"/>
        </w:rPr>
        <w:t>Áðrenn yvirtøkan verður framd</w:t>
      </w:r>
      <w:r w:rsidR="00A90782">
        <w:rPr>
          <w:rFonts w:eastAsia="Times New Roman" w:cs="Times New Roman"/>
          <w:color w:val="000000"/>
          <w:szCs w:val="24"/>
          <w:lang w:eastAsia="fo-FO"/>
        </w:rPr>
        <w:t>,</w:t>
      </w:r>
      <w:r>
        <w:rPr>
          <w:rFonts w:eastAsia="Times New Roman" w:cs="Times New Roman"/>
          <w:color w:val="000000"/>
          <w:szCs w:val="24"/>
          <w:lang w:eastAsia="fo-FO"/>
        </w:rPr>
        <w:t xml:space="preserve"> verða hesar lógir eftir ætlan tiknar av</w:t>
      </w:r>
      <w:r w:rsidR="00A90782">
        <w:rPr>
          <w:rFonts w:eastAsia="Times New Roman" w:cs="Times New Roman"/>
          <w:color w:val="000000"/>
          <w:szCs w:val="24"/>
          <w:lang w:eastAsia="fo-FO"/>
        </w:rPr>
        <w:t>,</w:t>
      </w:r>
      <w:r>
        <w:rPr>
          <w:rFonts w:eastAsia="Times New Roman" w:cs="Times New Roman"/>
          <w:color w:val="000000"/>
          <w:szCs w:val="24"/>
          <w:lang w:eastAsia="fo-FO"/>
        </w:rPr>
        <w:t xml:space="preserve"> og í staðin kemur í gildi í Føroyum </w:t>
      </w:r>
      <w:r w:rsidR="009E230A" w:rsidRPr="009E230A">
        <w:rPr>
          <w:rFonts w:eastAsia="Times New Roman" w:cs="Times New Roman"/>
          <w:color w:val="000000"/>
          <w:szCs w:val="24"/>
          <w:lang w:eastAsia="fo-FO"/>
        </w:rPr>
        <w:t>anordning om ikrafttræden for Færøerne af lov om stedbestemt information</w:t>
      </w:r>
      <w:r w:rsidR="009E230A">
        <w:rPr>
          <w:rFonts w:eastAsia="Times New Roman" w:cs="Times New Roman"/>
          <w:color w:val="000000"/>
          <w:szCs w:val="24"/>
          <w:lang w:eastAsia="fo-FO"/>
        </w:rPr>
        <w:t>.</w:t>
      </w:r>
    </w:p>
    <w:p w:rsidR="001B29BF" w:rsidRDefault="001B29BF" w:rsidP="00B04C1A">
      <w:pPr>
        <w:spacing w:after="0"/>
        <w:jc w:val="both"/>
        <w:rPr>
          <w:rFonts w:eastAsia="Times New Roman" w:cs="Times New Roman"/>
          <w:color w:val="000000"/>
          <w:szCs w:val="24"/>
          <w:lang w:eastAsia="fo-FO"/>
        </w:rPr>
      </w:pPr>
    </w:p>
    <w:p w:rsidR="006C5BC4" w:rsidRPr="00D928A8" w:rsidRDefault="006C5BC4" w:rsidP="006C5BC4">
      <w:pPr>
        <w:spacing w:after="0"/>
        <w:jc w:val="both"/>
        <w:rPr>
          <w:rFonts w:cs="Times New Roman"/>
          <w:b/>
          <w:szCs w:val="24"/>
        </w:rPr>
      </w:pPr>
    </w:p>
    <w:p w:rsidR="006C5BC4" w:rsidRPr="00D928A8" w:rsidRDefault="006C5BC4" w:rsidP="006C5BC4">
      <w:pPr>
        <w:spacing w:after="0"/>
        <w:rPr>
          <w:rFonts w:cs="Times New Roman"/>
          <w:b/>
          <w:szCs w:val="24"/>
        </w:rPr>
      </w:pPr>
      <w:r w:rsidRPr="00D928A8">
        <w:rPr>
          <w:rFonts w:cs="Times New Roman"/>
          <w:b/>
          <w:szCs w:val="24"/>
        </w:rPr>
        <w:t>1.2. Endamálið við uppskotinum</w:t>
      </w:r>
    </w:p>
    <w:p w:rsidR="00B04C1A" w:rsidRDefault="00B04C1A" w:rsidP="00B04C1A">
      <w:pPr>
        <w:spacing w:after="0"/>
        <w:jc w:val="both"/>
        <w:rPr>
          <w:rFonts w:eastAsia="Times New Roman" w:cs="Times New Roman"/>
          <w:color w:val="000000"/>
          <w:szCs w:val="24"/>
          <w:lang w:eastAsia="fo-FO"/>
        </w:rPr>
      </w:pPr>
      <w:r>
        <w:rPr>
          <w:rFonts w:eastAsia="Times New Roman" w:cs="Times New Roman"/>
          <w:color w:val="000000"/>
          <w:szCs w:val="24"/>
          <w:lang w:eastAsia="fo-FO"/>
        </w:rPr>
        <w:t xml:space="preserve">Endamálið við hesum lógaruppskoti er formliga at yvirtaka </w:t>
      </w:r>
      <w:r w:rsidRPr="00885884">
        <w:rPr>
          <w:rFonts w:eastAsia="Times New Roman" w:cs="Times New Roman"/>
          <w:color w:val="000000"/>
          <w:szCs w:val="24"/>
          <w:lang w:eastAsia="fo-FO"/>
        </w:rPr>
        <w:t>málsøkið kort- og landmátingar</w:t>
      </w:r>
      <w:r>
        <w:rPr>
          <w:rFonts w:eastAsia="Times New Roman" w:cs="Times New Roman"/>
          <w:color w:val="000000"/>
          <w:szCs w:val="24"/>
          <w:lang w:eastAsia="fo-FO"/>
        </w:rPr>
        <w:softHyphen/>
      </w:r>
      <w:r w:rsidRPr="00885884">
        <w:rPr>
          <w:rFonts w:eastAsia="Times New Roman" w:cs="Times New Roman"/>
          <w:color w:val="000000"/>
          <w:szCs w:val="24"/>
          <w:lang w:eastAsia="fo-FO"/>
        </w:rPr>
        <w:t>myndugleiki</w:t>
      </w:r>
      <w:r>
        <w:rPr>
          <w:rFonts w:eastAsia="Times New Roman" w:cs="Times New Roman"/>
          <w:color w:val="000000"/>
          <w:szCs w:val="24"/>
          <w:lang w:eastAsia="fo-FO"/>
        </w:rPr>
        <w:t xml:space="preserve"> sum føroyskt sermál. Við uppskotinum taka føroyskir myndugleikar lóggávu</w:t>
      </w:r>
      <w:r>
        <w:rPr>
          <w:rFonts w:eastAsia="Times New Roman" w:cs="Times New Roman"/>
          <w:color w:val="000000"/>
          <w:szCs w:val="24"/>
          <w:lang w:eastAsia="fo-FO"/>
        </w:rPr>
        <w:softHyphen/>
        <w:t xml:space="preserve">valdið og útinnandi valdið á málsøkinum kort- og landmátingarmyndugleiki. </w:t>
      </w:r>
    </w:p>
    <w:p w:rsidR="00B04C1A" w:rsidRDefault="00B04C1A" w:rsidP="00B04C1A">
      <w:pPr>
        <w:spacing w:after="0"/>
        <w:jc w:val="both"/>
        <w:rPr>
          <w:rFonts w:eastAsia="Times New Roman" w:cs="Times New Roman"/>
          <w:color w:val="000000"/>
          <w:szCs w:val="24"/>
          <w:lang w:eastAsia="fo-FO"/>
        </w:rPr>
      </w:pPr>
    </w:p>
    <w:p w:rsidR="00B04C1A" w:rsidRDefault="00B04C1A" w:rsidP="00B04C1A">
      <w:pPr>
        <w:spacing w:after="0"/>
        <w:jc w:val="both"/>
        <w:rPr>
          <w:rFonts w:eastAsia="Times New Roman" w:cs="Times New Roman"/>
          <w:color w:val="000000"/>
          <w:szCs w:val="24"/>
          <w:lang w:eastAsia="fo-FO"/>
        </w:rPr>
      </w:pPr>
      <w:r>
        <w:rPr>
          <w:rFonts w:eastAsia="Times New Roman" w:cs="Times New Roman"/>
          <w:color w:val="000000"/>
          <w:szCs w:val="24"/>
          <w:lang w:eastAsia="fo-FO"/>
        </w:rPr>
        <w:t>Ein kort- og landmátingarmyndugleiki hevur í stuttum almennu ábyrgdina og uppgávuna at gera geodetiskar uppmátingar og topografiska kortlegging. Í hesum liggur eisini:</w:t>
      </w:r>
    </w:p>
    <w:p w:rsidR="00B04C1A" w:rsidRDefault="00B04C1A" w:rsidP="00B04C1A">
      <w:pPr>
        <w:pStyle w:val="Listeafsnit"/>
        <w:numPr>
          <w:ilvl w:val="0"/>
          <w:numId w:val="3"/>
        </w:numPr>
        <w:spacing w:after="0"/>
        <w:jc w:val="both"/>
        <w:rPr>
          <w:rFonts w:eastAsia="Times New Roman" w:cs="Times New Roman"/>
          <w:color w:val="000000"/>
          <w:szCs w:val="24"/>
          <w:lang w:eastAsia="fo-FO"/>
        </w:rPr>
      </w:pPr>
      <w:r>
        <w:rPr>
          <w:rFonts w:eastAsia="Times New Roman" w:cs="Times New Roman"/>
          <w:color w:val="000000"/>
          <w:szCs w:val="24"/>
          <w:lang w:eastAsia="fo-FO"/>
        </w:rPr>
        <w:t>at áseta fyrisett mát ella ein felags standard fyri landafrøðiligar mátingar í Føroyum,</w:t>
      </w:r>
    </w:p>
    <w:p w:rsidR="00B04C1A" w:rsidRDefault="00B04C1A" w:rsidP="00B04C1A">
      <w:pPr>
        <w:pStyle w:val="Listeafsnit"/>
        <w:numPr>
          <w:ilvl w:val="0"/>
          <w:numId w:val="3"/>
        </w:numPr>
        <w:spacing w:after="0"/>
        <w:jc w:val="both"/>
        <w:rPr>
          <w:rFonts w:eastAsia="Times New Roman" w:cs="Times New Roman"/>
          <w:color w:val="000000"/>
          <w:szCs w:val="24"/>
          <w:lang w:eastAsia="fo-FO"/>
        </w:rPr>
      </w:pPr>
      <w:r>
        <w:rPr>
          <w:rFonts w:eastAsia="Times New Roman" w:cs="Times New Roman"/>
          <w:color w:val="000000"/>
          <w:szCs w:val="24"/>
          <w:lang w:eastAsia="fo-FO"/>
        </w:rPr>
        <w:t>at fyriskipa regluligar loftmyndatøkur yvir landið,</w:t>
      </w:r>
    </w:p>
    <w:p w:rsidR="00B04C1A" w:rsidRDefault="00B04C1A" w:rsidP="00B04C1A">
      <w:pPr>
        <w:pStyle w:val="Listeafsnit"/>
        <w:numPr>
          <w:ilvl w:val="0"/>
          <w:numId w:val="3"/>
        </w:numPr>
        <w:spacing w:after="0"/>
        <w:jc w:val="both"/>
        <w:rPr>
          <w:rFonts w:eastAsia="Times New Roman" w:cs="Times New Roman"/>
          <w:color w:val="000000"/>
          <w:szCs w:val="24"/>
          <w:lang w:eastAsia="fo-FO"/>
        </w:rPr>
      </w:pPr>
      <w:r>
        <w:rPr>
          <w:rFonts w:eastAsia="Times New Roman" w:cs="Times New Roman"/>
          <w:color w:val="000000"/>
          <w:szCs w:val="24"/>
          <w:lang w:eastAsia="fo-FO"/>
        </w:rPr>
        <w:t>at gera lendismyndil fyri landið, og</w:t>
      </w:r>
    </w:p>
    <w:p w:rsidR="00B04C1A" w:rsidRDefault="00B04C1A" w:rsidP="00B04C1A">
      <w:pPr>
        <w:pStyle w:val="Listeafsnit"/>
        <w:numPr>
          <w:ilvl w:val="0"/>
          <w:numId w:val="3"/>
        </w:numPr>
        <w:spacing w:after="0"/>
        <w:jc w:val="both"/>
        <w:rPr>
          <w:rFonts w:eastAsia="Times New Roman" w:cs="Times New Roman"/>
          <w:color w:val="000000"/>
          <w:szCs w:val="24"/>
          <w:lang w:eastAsia="fo-FO"/>
        </w:rPr>
      </w:pPr>
      <w:r>
        <w:rPr>
          <w:rFonts w:eastAsia="Times New Roman" w:cs="Times New Roman"/>
          <w:color w:val="000000"/>
          <w:szCs w:val="24"/>
          <w:lang w:eastAsia="fo-FO"/>
        </w:rPr>
        <w:t>at gera myndakort av Føroyum.</w:t>
      </w:r>
    </w:p>
    <w:p w:rsidR="00B04C1A" w:rsidRDefault="00B04C1A" w:rsidP="00B04C1A">
      <w:pPr>
        <w:spacing w:after="0"/>
        <w:jc w:val="both"/>
        <w:rPr>
          <w:rFonts w:eastAsia="Times New Roman" w:cs="Times New Roman"/>
          <w:color w:val="000000"/>
          <w:szCs w:val="24"/>
          <w:lang w:eastAsia="fo-FO"/>
        </w:rPr>
      </w:pPr>
      <w:r>
        <w:rPr>
          <w:rFonts w:eastAsia="Times New Roman" w:cs="Times New Roman"/>
          <w:color w:val="000000"/>
          <w:szCs w:val="24"/>
          <w:lang w:eastAsia="fo-FO"/>
        </w:rPr>
        <w:t xml:space="preserve">Kort- og landmátingarmyndugleikin fevnir eisini um sjókort og sjómátingar. </w:t>
      </w:r>
    </w:p>
    <w:p w:rsidR="00B04C1A" w:rsidRDefault="00B04C1A" w:rsidP="00B04C1A">
      <w:pPr>
        <w:spacing w:after="0"/>
        <w:jc w:val="both"/>
        <w:rPr>
          <w:rFonts w:eastAsia="Times New Roman" w:cs="Times New Roman"/>
          <w:color w:val="000000"/>
          <w:szCs w:val="24"/>
          <w:lang w:eastAsia="fo-FO"/>
        </w:rPr>
      </w:pPr>
    </w:p>
    <w:p w:rsidR="006C5BC4" w:rsidRPr="00D928A8" w:rsidRDefault="006C5BC4" w:rsidP="006C5BC4">
      <w:pPr>
        <w:suppressAutoHyphens/>
        <w:spacing w:after="0"/>
        <w:jc w:val="both"/>
      </w:pPr>
      <w:r w:rsidRPr="00D928A8">
        <w:rPr>
          <w:rFonts w:eastAsia="SimSun"/>
          <w:iCs/>
          <w:lang w:eastAsia="zh-CN"/>
        </w:rPr>
        <w:t>Í samband</w:t>
      </w:r>
      <w:r w:rsidR="00A90782">
        <w:rPr>
          <w:rFonts w:eastAsia="SimSun"/>
          <w:iCs/>
          <w:lang w:eastAsia="zh-CN"/>
        </w:rPr>
        <w:t>i</w:t>
      </w:r>
      <w:r w:rsidRPr="00D928A8">
        <w:rPr>
          <w:rFonts w:eastAsia="SimSun"/>
          <w:iCs/>
          <w:lang w:eastAsia="zh-CN"/>
        </w:rPr>
        <w:t xml:space="preserve"> við yvirtøkuna</w:t>
      </w:r>
      <w:r w:rsidR="00A90782">
        <w:rPr>
          <w:rFonts w:eastAsia="SimSun"/>
          <w:iCs/>
          <w:lang w:eastAsia="zh-CN"/>
        </w:rPr>
        <w:t>,</w:t>
      </w:r>
      <w:r w:rsidRPr="00D928A8">
        <w:rPr>
          <w:rFonts w:eastAsia="SimSun"/>
          <w:iCs/>
          <w:lang w:eastAsia="zh-CN"/>
        </w:rPr>
        <w:t xml:space="preserve"> verða gjørdar nakrar tillagingar av myndugleikabýtinum á </w:t>
      </w:r>
      <w:r w:rsidR="001B29BF">
        <w:rPr>
          <w:rFonts w:eastAsia="Times New Roman" w:cs="Times New Roman"/>
          <w:color w:val="000000"/>
          <w:szCs w:val="24"/>
          <w:lang w:eastAsia="fo-FO"/>
        </w:rPr>
        <w:t>kort- og landmátingarmyndugleikaøkinum</w:t>
      </w:r>
      <w:r w:rsidR="0023596F">
        <w:t xml:space="preserve"> </w:t>
      </w:r>
      <w:r w:rsidRPr="00D928A8">
        <w:t xml:space="preserve">orsakað av teimum heimildum, sum føroysku myndugleikarnar fáa. </w:t>
      </w:r>
      <w:r w:rsidRPr="00D928A8">
        <w:rPr>
          <w:rFonts w:eastAsia="SimSun"/>
          <w:iCs/>
          <w:lang w:eastAsia="zh-CN"/>
        </w:rPr>
        <w:t>Víst verður í hesum samb</w:t>
      </w:r>
      <w:r w:rsidR="005B31B8">
        <w:rPr>
          <w:rFonts w:eastAsia="SimSun"/>
          <w:iCs/>
          <w:lang w:eastAsia="zh-CN"/>
        </w:rPr>
        <w:t>andi til løgtingsmál nr. xx/201</w:t>
      </w:r>
      <w:r w:rsidR="00C25615">
        <w:rPr>
          <w:rFonts w:eastAsia="SimSun"/>
          <w:iCs/>
          <w:lang w:eastAsia="zh-CN"/>
        </w:rPr>
        <w:t>8</w:t>
      </w:r>
      <w:r w:rsidRPr="00D928A8">
        <w:rPr>
          <w:rFonts w:eastAsia="SimSun"/>
          <w:iCs/>
          <w:lang w:eastAsia="zh-CN"/>
        </w:rPr>
        <w:t xml:space="preserve">: Uppskot til løgtingslóg um broyting í </w:t>
      </w:r>
      <w:r w:rsidR="001B29BF">
        <w:rPr>
          <w:rFonts w:eastAsia="SimSun"/>
          <w:iCs/>
          <w:lang w:eastAsia="zh-CN"/>
        </w:rPr>
        <w:t xml:space="preserve">kgl. </w:t>
      </w:r>
      <w:r w:rsidR="001B29BF" w:rsidRPr="001B29BF">
        <w:rPr>
          <w:rFonts w:eastAsia="SimSun"/>
          <w:iCs/>
          <w:lang w:eastAsia="zh-CN"/>
        </w:rPr>
        <w:t>anordning om ikrafttræden for Færøerne af lov om stedbestemt information</w:t>
      </w:r>
      <w:r w:rsidR="001B29BF">
        <w:rPr>
          <w:rFonts w:eastAsia="SimSun"/>
          <w:iCs/>
          <w:lang w:eastAsia="zh-CN"/>
        </w:rPr>
        <w:t xml:space="preserve"> </w:t>
      </w:r>
      <w:r w:rsidRPr="00D928A8">
        <w:rPr>
          <w:rFonts w:eastAsia="SimSun"/>
          <w:iCs/>
          <w:lang w:eastAsia="zh-CN"/>
        </w:rPr>
        <w:t>(</w:t>
      </w:r>
      <w:r w:rsidR="00714AB4">
        <w:rPr>
          <w:rFonts w:eastAsia="SimSun"/>
          <w:iCs/>
          <w:lang w:eastAsia="zh-CN"/>
        </w:rPr>
        <w:t>b</w:t>
      </w:r>
      <w:r w:rsidRPr="00D928A8">
        <w:rPr>
          <w:rFonts w:eastAsia="SimSun"/>
          <w:iCs/>
          <w:lang w:eastAsia="zh-CN"/>
        </w:rPr>
        <w:t xml:space="preserve">roytingar vegna yvirtøku av </w:t>
      </w:r>
      <w:r w:rsidR="0019005A" w:rsidRPr="00855BAB">
        <w:rPr>
          <w:rFonts w:eastAsia="Times New Roman" w:cs="Times New Roman"/>
          <w:color w:val="000000"/>
          <w:szCs w:val="24"/>
          <w:lang w:eastAsia="fo-FO"/>
        </w:rPr>
        <w:t>málsøki</w:t>
      </w:r>
      <w:r w:rsidR="0019005A">
        <w:rPr>
          <w:rFonts w:eastAsia="Times New Roman" w:cs="Times New Roman"/>
          <w:color w:val="000000"/>
          <w:szCs w:val="24"/>
          <w:lang w:eastAsia="fo-FO"/>
        </w:rPr>
        <w:t>num</w:t>
      </w:r>
      <w:r w:rsidR="0019005A" w:rsidRPr="00855BAB">
        <w:rPr>
          <w:rFonts w:eastAsia="Times New Roman" w:cs="Times New Roman"/>
          <w:color w:val="000000"/>
          <w:szCs w:val="24"/>
          <w:lang w:eastAsia="fo-FO"/>
        </w:rPr>
        <w:t xml:space="preserve"> kort- og landmátingarmyndugleiki</w:t>
      </w:r>
      <w:r w:rsidRPr="00D928A8">
        <w:rPr>
          <w:rFonts w:eastAsia="SimSun"/>
          <w:iCs/>
          <w:lang w:eastAsia="zh-CN"/>
        </w:rPr>
        <w:t xml:space="preserve">). </w:t>
      </w:r>
    </w:p>
    <w:p w:rsidR="006C5BC4" w:rsidRPr="00D928A8" w:rsidRDefault="006C5BC4" w:rsidP="006C5BC4">
      <w:pPr>
        <w:suppressAutoHyphens/>
        <w:spacing w:after="0"/>
        <w:jc w:val="both"/>
      </w:pPr>
    </w:p>
    <w:p w:rsidR="006C5BC4" w:rsidRPr="00D928A8" w:rsidRDefault="006C5BC4" w:rsidP="006C5BC4">
      <w:pPr>
        <w:suppressAutoHyphens/>
        <w:spacing w:after="0"/>
        <w:jc w:val="both"/>
      </w:pPr>
      <w:r w:rsidRPr="00D928A8">
        <w:rPr>
          <w:rFonts w:eastAsia="SimSun"/>
          <w:iCs/>
          <w:lang w:eastAsia="zh-CN"/>
        </w:rPr>
        <w:t>Í aðrar máta</w:t>
      </w:r>
      <w:r w:rsidR="007032CB">
        <w:rPr>
          <w:rFonts w:eastAsia="SimSun"/>
          <w:iCs/>
          <w:lang w:eastAsia="zh-CN"/>
        </w:rPr>
        <w:t>r</w:t>
      </w:r>
      <w:r w:rsidRPr="00D928A8">
        <w:rPr>
          <w:rFonts w:eastAsia="SimSun"/>
          <w:iCs/>
          <w:lang w:eastAsia="zh-CN"/>
        </w:rPr>
        <w:t xml:space="preserve"> stendur verandi lóggáva á økinum við, sbr. § 5 í yvirtøkulógini</w:t>
      </w:r>
      <w:r w:rsidR="00A5722F">
        <w:rPr>
          <w:rFonts w:eastAsia="SimSun"/>
          <w:iCs/>
          <w:lang w:eastAsia="zh-CN"/>
        </w:rPr>
        <w:t xml:space="preserve"> (lóg nr. 79 frá 12. mai 2005)</w:t>
      </w:r>
      <w:r w:rsidR="00714AB4">
        <w:rPr>
          <w:rFonts w:eastAsia="SimSun"/>
          <w:iCs/>
          <w:lang w:eastAsia="zh-CN"/>
        </w:rPr>
        <w:t xml:space="preserve"> og</w:t>
      </w:r>
      <w:r w:rsidRPr="00D928A8">
        <w:rPr>
          <w:rFonts w:eastAsia="SimSun"/>
          <w:iCs/>
          <w:lang w:eastAsia="zh-CN"/>
        </w:rPr>
        <w:t xml:space="preserve"> sbr. § 13 í heimastýrislógini</w:t>
      </w:r>
      <w:r w:rsidR="00A5722F">
        <w:rPr>
          <w:rFonts w:eastAsia="SimSun"/>
          <w:iCs/>
          <w:lang w:eastAsia="zh-CN"/>
        </w:rPr>
        <w:t xml:space="preserve"> (Lov nr. 11 frá 31. mars 1948)</w:t>
      </w:r>
      <w:r w:rsidR="007032CB">
        <w:rPr>
          <w:rFonts w:eastAsia="SimSun"/>
          <w:iCs/>
          <w:lang w:eastAsia="zh-CN"/>
        </w:rPr>
        <w:t>.</w:t>
      </w:r>
    </w:p>
    <w:p w:rsidR="006C5BC4" w:rsidRPr="00D928A8" w:rsidRDefault="006C5BC4" w:rsidP="006C5BC4">
      <w:pPr>
        <w:autoSpaceDE w:val="0"/>
        <w:autoSpaceDN w:val="0"/>
        <w:adjustRightInd w:val="0"/>
        <w:spacing w:after="0"/>
        <w:jc w:val="both"/>
        <w:rPr>
          <w:lang w:eastAsia="zh-CN"/>
        </w:rPr>
      </w:pPr>
    </w:p>
    <w:p w:rsidR="006C5BC4" w:rsidRPr="00D928A8" w:rsidRDefault="006C5BC4" w:rsidP="006C5BC4">
      <w:pPr>
        <w:spacing w:after="0"/>
        <w:rPr>
          <w:rFonts w:cs="Times New Roman"/>
          <w:b/>
          <w:szCs w:val="24"/>
        </w:rPr>
      </w:pPr>
    </w:p>
    <w:p w:rsidR="006C5BC4" w:rsidRPr="00D928A8" w:rsidRDefault="006C5BC4" w:rsidP="006C5BC4">
      <w:pPr>
        <w:spacing w:after="0"/>
        <w:rPr>
          <w:rFonts w:cs="Times New Roman"/>
          <w:b/>
          <w:szCs w:val="24"/>
        </w:rPr>
      </w:pPr>
      <w:r w:rsidRPr="00D928A8">
        <w:rPr>
          <w:rFonts w:cs="Times New Roman"/>
          <w:b/>
          <w:szCs w:val="24"/>
        </w:rPr>
        <w:t>1.3. Ummæli og ummælisskjal</w:t>
      </w:r>
    </w:p>
    <w:p w:rsidR="00453A56" w:rsidRDefault="006C5BC4" w:rsidP="006C5BC4">
      <w:pPr>
        <w:pStyle w:val="Default"/>
        <w:jc w:val="both"/>
        <w:rPr>
          <w:color w:val="auto"/>
        </w:rPr>
      </w:pPr>
      <w:r w:rsidRPr="00D928A8">
        <w:rPr>
          <w:color w:val="auto"/>
        </w:rPr>
        <w:t xml:space="preserve">Uppskotið er sent til ummælis hjá </w:t>
      </w:r>
    </w:p>
    <w:p w:rsidR="0019005A" w:rsidRDefault="0019005A" w:rsidP="006C5BC4">
      <w:pPr>
        <w:pStyle w:val="Default"/>
        <w:jc w:val="both"/>
        <w:rPr>
          <w:color w:val="auto"/>
        </w:rPr>
      </w:pPr>
    </w:p>
    <w:p w:rsidR="0019005A" w:rsidRDefault="0019005A" w:rsidP="006C5BC4">
      <w:pPr>
        <w:pStyle w:val="Default"/>
        <w:jc w:val="both"/>
        <w:rPr>
          <w:color w:val="auto"/>
        </w:rPr>
      </w:pPr>
      <w:r>
        <w:rPr>
          <w:color w:val="auto"/>
        </w:rPr>
        <w:t>.......</w:t>
      </w:r>
    </w:p>
    <w:p w:rsidR="00453A56" w:rsidRDefault="00453A56" w:rsidP="006C5BC4">
      <w:pPr>
        <w:pStyle w:val="Default"/>
        <w:jc w:val="both"/>
        <w:rPr>
          <w:color w:val="auto"/>
        </w:rPr>
      </w:pPr>
    </w:p>
    <w:p w:rsidR="00453A56" w:rsidRDefault="00453A56" w:rsidP="006C5BC4">
      <w:pPr>
        <w:pStyle w:val="Default"/>
        <w:jc w:val="both"/>
        <w:rPr>
          <w:color w:val="auto"/>
        </w:rPr>
      </w:pPr>
    </w:p>
    <w:p w:rsidR="00453A56" w:rsidRDefault="00453A56" w:rsidP="006C5BC4">
      <w:pPr>
        <w:pStyle w:val="Default"/>
        <w:jc w:val="both"/>
        <w:rPr>
          <w:color w:val="auto"/>
        </w:rPr>
      </w:pPr>
    </w:p>
    <w:p w:rsidR="00032568" w:rsidRDefault="00032568" w:rsidP="006C5BC4">
      <w:pPr>
        <w:spacing w:after="0"/>
        <w:rPr>
          <w:rFonts w:cs="Times New Roman"/>
          <w:b/>
          <w:szCs w:val="24"/>
        </w:rPr>
      </w:pPr>
    </w:p>
    <w:p w:rsidR="00032568" w:rsidRPr="00032568" w:rsidRDefault="00032568" w:rsidP="006C5BC4">
      <w:pPr>
        <w:spacing w:after="0"/>
        <w:rPr>
          <w:rFonts w:cs="Times New Roman"/>
          <w:szCs w:val="24"/>
        </w:rPr>
      </w:pPr>
      <w:r w:rsidRPr="00032568">
        <w:rPr>
          <w:rFonts w:cs="Times New Roman"/>
          <w:szCs w:val="24"/>
        </w:rPr>
        <w:t xml:space="preserve">Úr </w:t>
      </w:r>
      <w:r>
        <w:rPr>
          <w:rFonts w:cs="Times New Roman"/>
          <w:szCs w:val="24"/>
        </w:rPr>
        <w:t>ummælunum kann nevnast:</w:t>
      </w:r>
    </w:p>
    <w:p w:rsidR="00032568" w:rsidRDefault="00E04B1D" w:rsidP="006C5BC4">
      <w:pPr>
        <w:spacing w:after="0"/>
        <w:rPr>
          <w:rFonts w:cs="Times New Roman"/>
          <w:szCs w:val="24"/>
        </w:rPr>
      </w:pPr>
      <w:r>
        <w:rPr>
          <w:rFonts w:cs="Times New Roman"/>
          <w:szCs w:val="24"/>
        </w:rPr>
        <w:lastRenderedPageBreak/>
        <w:t>...............</w:t>
      </w:r>
    </w:p>
    <w:p w:rsidR="00E04B1D" w:rsidRDefault="00E04B1D" w:rsidP="006C5BC4">
      <w:pPr>
        <w:spacing w:after="0"/>
        <w:rPr>
          <w:rFonts w:cs="Times New Roman"/>
          <w:b/>
          <w:szCs w:val="24"/>
        </w:rPr>
      </w:pPr>
    </w:p>
    <w:p w:rsidR="006C5BC4" w:rsidRPr="00D928A8" w:rsidRDefault="00CF3001" w:rsidP="006C5BC4">
      <w:pPr>
        <w:spacing w:after="0"/>
        <w:rPr>
          <w:rFonts w:cs="Times New Roman"/>
          <w:b/>
          <w:szCs w:val="24"/>
        </w:rPr>
      </w:pPr>
      <w:r>
        <w:rPr>
          <w:rFonts w:cs="Times New Roman"/>
          <w:b/>
          <w:szCs w:val="24"/>
        </w:rPr>
        <w:t>Kapittul 2. Avleiðingar</w:t>
      </w:r>
      <w:r w:rsidR="006C5BC4" w:rsidRPr="00D928A8">
        <w:rPr>
          <w:rFonts w:cs="Times New Roman"/>
          <w:b/>
          <w:szCs w:val="24"/>
        </w:rPr>
        <w:t xml:space="preserve"> av uppskotinum</w:t>
      </w:r>
    </w:p>
    <w:p w:rsidR="006C5BC4" w:rsidRPr="00D928A8" w:rsidRDefault="006C5BC4" w:rsidP="006C5BC4">
      <w:pPr>
        <w:spacing w:after="0"/>
        <w:rPr>
          <w:rFonts w:cs="Times New Roman"/>
          <w:szCs w:val="24"/>
        </w:rPr>
      </w:pPr>
    </w:p>
    <w:p w:rsidR="006C5BC4" w:rsidRPr="00D928A8" w:rsidRDefault="006C5BC4" w:rsidP="006C5BC4">
      <w:pPr>
        <w:spacing w:after="0"/>
        <w:rPr>
          <w:rFonts w:cs="Times New Roman"/>
          <w:szCs w:val="24"/>
        </w:rPr>
      </w:pPr>
    </w:p>
    <w:p w:rsidR="006C5BC4" w:rsidRPr="00B123D1" w:rsidRDefault="006C5BC4" w:rsidP="006C5BC4">
      <w:pPr>
        <w:spacing w:after="0"/>
        <w:rPr>
          <w:rFonts w:cs="Times New Roman"/>
          <w:b/>
          <w:szCs w:val="24"/>
        </w:rPr>
      </w:pPr>
      <w:r w:rsidRPr="00B123D1">
        <w:rPr>
          <w:rFonts w:cs="Times New Roman"/>
          <w:b/>
          <w:szCs w:val="24"/>
        </w:rPr>
        <w:t>2.1. Fíggjarlig</w:t>
      </w:r>
      <w:r w:rsidR="00F3241D" w:rsidRPr="00B123D1">
        <w:rPr>
          <w:rFonts w:cs="Times New Roman"/>
          <w:b/>
          <w:szCs w:val="24"/>
        </w:rPr>
        <w:t>ar</w:t>
      </w:r>
      <w:r w:rsidRPr="00B123D1">
        <w:rPr>
          <w:rFonts w:cs="Times New Roman"/>
          <w:b/>
          <w:szCs w:val="24"/>
        </w:rPr>
        <w:t xml:space="preserve"> avleiðingar fyri land og kommunur</w:t>
      </w:r>
    </w:p>
    <w:p w:rsidR="00C27DF6" w:rsidRPr="00B123D1" w:rsidRDefault="006C5BC4" w:rsidP="00C27DF6">
      <w:pPr>
        <w:spacing w:after="0"/>
        <w:jc w:val="both"/>
        <w:rPr>
          <w:rFonts w:eastAsia="SimSun"/>
          <w:bCs/>
          <w:color w:val="000000"/>
          <w:lang w:eastAsia="zh-CN"/>
        </w:rPr>
      </w:pPr>
      <w:r w:rsidRPr="00B123D1">
        <w:rPr>
          <w:rFonts w:eastAsia="SimSun"/>
          <w:bCs/>
          <w:color w:val="000000"/>
          <w:lang w:eastAsia="zh-CN"/>
        </w:rPr>
        <w:t xml:space="preserve">Mett verður, at </w:t>
      </w:r>
      <w:r w:rsidR="00E04B1D" w:rsidRPr="00B123D1">
        <w:rPr>
          <w:rFonts w:eastAsia="SimSun"/>
          <w:bCs/>
          <w:color w:val="000000"/>
          <w:lang w:eastAsia="zh-CN"/>
        </w:rPr>
        <w:t>kostnaðurin av landkortpart</w:t>
      </w:r>
      <w:r w:rsidR="00CF3001">
        <w:rPr>
          <w:rFonts w:eastAsia="SimSun"/>
          <w:bCs/>
          <w:color w:val="000000"/>
          <w:lang w:eastAsia="zh-CN"/>
        </w:rPr>
        <w:t>inum</w:t>
      </w:r>
      <w:r w:rsidR="00E04B1D" w:rsidRPr="00B123D1">
        <w:rPr>
          <w:rFonts w:eastAsia="SimSun"/>
          <w:bCs/>
          <w:color w:val="000000"/>
          <w:lang w:eastAsia="zh-CN"/>
        </w:rPr>
        <w:t xml:space="preserve"> verður umleið 1,5 mió. </w:t>
      </w:r>
      <w:r w:rsidR="00BC679F">
        <w:rPr>
          <w:rFonts w:eastAsia="SimSun"/>
          <w:bCs/>
          <w:color w:val="000000"/>
          <w:lang w:eastAsia="zh-CN"/>
        </w:rPr>
        <w:t>kr.</w:t>
      </w:r>
      <w:r w:rsidR="00E04B1D" w:rsidRPr="00B123D1">
        <w:rPr>
          <w:rFonts w:eastAsia="SimSun"/>
          <w:bCs/>
          <w:color w:val="000000"/>
          <w:lang w:eastAsia="zh-CN"/>
        </w:rPr>
        <w:t xml:space="preserve"> meðan kostnaðurin av sjókortpart</w:t>
      </w:r>
      <w:r w:rsidR="00CF3001">
        <w:rPr>
          <w:rFonts w:eastAsia="SimSun"/>
          <w:bCs/>
          <w:color w:val="000000"/>
          <w:lang w:eastAsia="zh-CN"/>
        </w:rPr>
        <w:t>inum</w:t>
      </w:r>
      <w:r w:rsidR="00E04B1D" w:rsidRPr="00B123D1">
        <w:rPr>
          <w:rFonts w:eastAsia="SimSun"/>
          <w:bCs/>
          <w:color w:val="000000"/>
          <w:lang w:eastAsia="zh-CN"/>
        </w:rPr>
        <w:t xml:space="preserve"> verður mettur til minst 2,5 mió. kr. </w:t>
      </w:r>
    </w:p>
    <w:p w:rsidR="00C27DF6" w:rsidRPr="00E04B1D" w:rsidRDefault="00C27DF6" w:rsidP="00C27DF6">
      <w:pPr>
        <w:spacing w:after="0"/>
        <w:jc w:val="both"/>
        <w:rPr>
          <w:rFonts w:eastAsia="SimSun"/>
          <w:bCs/>
          <w:color w:val="000000"/>
          <w:highlight w:val="yellow"/>
          <w:lang w:eastAsia="zh-CN"/>
        </w:rPr>
      </w:pPr>
    </w:p>
    <w:p w:rsidR="006C5BC4" w:rsidRPr="00B123D1" w:rsidRDefault="006C5BC4" w:rsidP="006C5BC4">
      <w:pPr>
        <w:spacing w:after="0"/>
        <w:rPr>
          <w:rFonts w:cs="Times New Roman"/>
          <w:b/>
          <w:szCs w:val="24"/>
        </w:rPr>
      </w:pPr>
      <w:r w:rsidRPr="00B123D1">
        <w:rPr>
          <w:rFonts w:cs="Times New Roman"/>
          <w:b/>
          <w:szCs w:val="24"/>
        </w:rPr>
        <w:t>2.2. Umsitingarligar avleiðingar fyri land og kommunur</w:t>
      </w:r>
    </w:p>
    <w:p w:rsidR="00F75B97" w:rsidRDefault="00E04B1D" w:rsidP="006C5BC4">
      <w:pPr>
        <w:autoSpaceDE w:val="0"/>
        <w:autoSpaceDN w:val="0"/>
        <w:adjustRightInd w:val="0"/>
        <w:spacing w:after="0"/>
        <w:rPr>
          <w:rFonts w:cs="Times New Roman"/>
          <w:szCs w:val="24"/>
        </w:rPr>
      </w:pPr>
      <w:r w:rsidRPr="00B123D1">
        <w:rPr>
          <w:rFonts w:cs="Times New Roman"/>
          <w:szCs w:val="24"/>
        </w:rPr>
        <w:t>Ætlandi verð</w:t>
      </w:r>
      <w:r w:rsidR="00CF3001">
        <w:rPr>
          <w:rFonts w:cs="Times New Roman"/>
          <w:szCs w:val="24"/>
        </w:rPr>
        <w:t>ur landkortparturin lagdur til u</w:t>
      </w:r>
      <w:r w:rsidRPr="00B123D1">
        <w:rPr>
          <w:rFonts w:cs="Times New Roman"/>
          <w:szCs w:val="24"/>
        </w:rPr>
        <w:t>mhvørvis</w:t>
      </w:r>
      <w:r w:rsidR="00B123D1" w:rsidRPr="00B123D1">
        <w:rPr>
          <w:rFonts w:cs="Times New Roman"/>
          <w:szCs w:val="24"/>
        </w:rPr>
        <w:t>myndugleikan</w:t>
      </w:r>
      <w:r w:rsidRPr="00B123D1">
        <w:rPr>
          <w:rFonts w:cs="Times New Roman"/>
          <w:szCs w:val="24"/>
        </w:rPr>
        <w:t xml:space="preserve">, men endalig støða </w:t>
      </w:r>
      <w:r w:rsidR="00CF3001">
        <w:rPr>
          <w:rFonts w:cs="Times New Roman"/>
          <w:szCs w:val="24"/>
        </w:rPr>
        <w:t xml:space="preserve">er </w:t>
      </w:r>
      <w:r w:rsidRPr="00B123D1">
        <w:rPr>
          <w:rFonts w:cs="Times New Roman"/>
          <w:szCs w:val="24"/>
        </w:rPr>
        <w:t>ikki tikin til sjókortpartin</w:t>
      </w:r>
      <w:r w:rsidR="00F75B97" w:rsidRPr="00B123D1">
        <w:rPr>
          <w:rFonts w:cs="Times New Roman"/>
          <w:szCs w:val="24"/>
        </w:rPr>
        <w:t>.</w:t>
      </w:r>
    </w:p>
    <w:p w:rsidR="00E04B1D" w:rsidRDefault="00E04B1D" w:rsidP="006C5BC4">
      <w:pPr>
        <w:tabs>
          <w:tab w:val="center" w:pos="4819"/>
          <w:tab w:val="right" w:pos="9638"/>
        </w:tabs>
        <w:spacing w:after="0"/>
        <w:jc w:val="both"/>
        <w:rPr>
          <w:rFonts w:eastAsia="SimSun"/>
          <w:bCs/>
          <w:color w:val="000000"/>
          <w:lang w:eastAsia="zh-CN"/>
        </w:rPr>
      </w:pPr>
    </w:p>
    <w:p w:rsidR="006C5BC4" w:rsidRDefault="006C5BC4" w:rsidP="006C5BC4">
      <w:pPr>
        <w:tabs>
          <w:tab w:val="center" w:pos="4819"/>
          <w:tab w:val="right" w:pos="9638"/>
        </w:tabs>
        <w:spacing w:after="0"/>
        <w:jc w:val="both"/>
        <w:rPr>
          <w:rFonts w:eastAsia="SimSun"/>
          <w:color w:val="000000"/>
          <w:lang w:eastAsia="zh-CN"/>
        </w:rPr>
      </w:pPr>
      <w:r w:rsidRPr="00D928A8">
        <w:rPr>
          <w:rFonts w:eastAsia="SimSun"/>
          <w:bCs/>
          <w:color w:val="000000"/>
          <w:lang w:eastAsia="zh-CN"/>
        </w:rPr>
        <w:t xml:space="preserve">Mett verður, at lógin í uppskoti ikki hevur aðrar avleiðingar við sær, so sum avleiðingar fyri vinnuna, </w:t>
      </w:r>
      <w:r w:rsidRPr="00D928A8">
        <w:rPr>
          <w:rFonts w:eastAsia="SimSun"/>
          <w:color w:val="000000"/>
          <w:lang w:eastAsia="zh-CN"/>
        </w:rPr>
        <w:t xml:space="preserve">umhvørvið, serstøk øki í landinum, avleiðingar í mun til altjóða avtalur og reglur ella sosialar avleiðingar, </w:t>
      </w:r>
      <w:r w:rsidR="00CF3001">
        <w:rPr>
          <w:rFonts w:eastAsia="SimSun"/>
          <w:color w:val="000000"/>
          <w:lang w:eastAsia="zh-CN"/>
        </w:rPr>
        <w:t xml:space="preserve">tá </w:t>
      </w:r>
      <w:r w:rsidRPr="00D928A8">
        <w:rPr>
          <w:rFonts w:eastAsia="SimSun"/>
          <w:color w:val="000000"/>
          <w:lang w:eastAsia="zh-CN"/>
        </w:rPr>
        <w:t>einasta broyting á økinum er, at myndugleikin nú gerst føroyskur.</w:t>
      </w:r>
    </w:p>
    <w:p w:rsidR="0070511E" w:rsidRPr="00771B25" w:rsidRDefault="0070511E" w:rsidP="0070511E">
      <w:pPr>
        <w:spacing w:after="0"/>
        <w:jc w:val="both"/>
        <w:rPr>
          <w:rFonts w:cs="Times New Roman"/>
          <w:szCs w:val="24"/>
        </w:rPr>
      </w:pPr>
    </w:p>
    <w:p w:rsidR="0070511E" w:rsidRDefault="0070511E" w:rsidP="0070511E">
      <w:pPr>
        <w:spacing w:after="0"/>
        <w:rPr>
          <w:rFonts w:cs="Times New Roman"/>
          <w:b/>
          <w:szCs w:val="24"/>
        </w:rPr>
      </w:pPr>
      <w:r w:rsidRPr="00771B25">
        <w:rPr>
          <w:rFonts w:cs="Times New Roman"/>
          <w:b/>
          <w:szCs w:val="24"/>
        </w:rPr>
        <w:t xml:space="preserve">2.3. </w:t>
      </w:r>
      <w:bookmarkStart w:id="3" w:name="_Toc390176934"/>
      <w:bookmarkStart w:id="4" w:name="_Toc411264075"/>
      <w:r w:rsidRPr="00771B25">
        <w:rPr>
          <w:rFonts w:cs="Times New Roman"/>
          <w:b/>
          <w:szCs w:val="24"/>
        </w:rPr>
        <w:t>Avleiðingar fyri vinnuna</w:t>
      </w:r>
      <w:bookmarkEnd w:id="3"/>
      <w:bookmarkEnd w:id="4"/>
    </w:p>
    <w:p w:rsidR="0070511E" w:rsidRPr="008446B9" w:rsidRDefault="0070511E" w:rsidP="0070511E">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 xml:space="preserve">2.4. </w:t>
      </w:r>
      <w:bookmarkStart w:id="5" w:name="_Toc390176935"/>
      <w:bookmarkStart w:id="6" w:name="_Toc411264076"/>
      <w:r w:rsidRPr="00771B25">
        <w:rPr>
          <w:rFonts w:cs="Times New Roman"/>
          <w:b/>
          <w:szCs w:val="24"/>
        </w:rPr>
        <w:t>Avleiðingar fyri umhvørvið</w:t>
      </w:r>
      <w:bookmarkEnd w:id="5"/>
      <w:bookmarkEnd w:id="6"/>
    </w:p>
    <w:p w:rsidR="0070511E" w:rsidRPr="008446B9" w:rsidRDefault="0070511E" w:rsidP="0070511E">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szCs w:val="24"/>
        </w:rPr>
      </w:pPr>
    </w:p>
    <w:p w:rsidR="0070511E" w:rsidRPr="00771B25" w:rsidRDefault="0070511E" w:rsidP="0070511E">
      <w:pPr>
        <w:spacing w:after="0"/>
        <w:rPr>
          <w:rFonts w:cs="Times New Roman"/>
          <w:b/>
          <w:szCs w:val="24"/>
        </w:rPr>
      </w:pPr>
      <w:r w:rsidRPr="00771B25">
        <w:rPr>
          <w:rFonts w:cs="Times New Roman"/>
          <w:b/>
          <w:szCs w:val="24"/>
        </w:rPr>
        <w:t>2.5. Avleiðingar fyri serstøk øki í landinum</w:t>
      </w:r>
    </w:p>
    <w:p w:rsidR="0070511E" w:rsidRPr="008446B9" w:rsidRDefault="0070511E" w:rsidP="0070511E">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szCs w:val="24"/>
        </w:rPr>
      </w:pPr>
    </w:p>
    <w:p w:rsidR="0070511E" w:rsidRPr="00771B25" w:rsidRDefault="0070511E" w:rsidP="0070511E">
      <w:pPr>
        <w:spacing w:after="0"/>
        <w:rPr>
          <w:rFonts w:cs="Times New Roman"/>
          <w:b/>
          <w:szCs w:val="24"/>
        </w:rPr>
      </w:pPr>
      <w:r w:rsidRPr="00771B25">
        <w:rPr>
          <w:rFonts w:cs="Times New Roman"/>
          <w:b/>
          <w:szCs w:val="24"/>
        </w:rPr>
        <w:t>2.6. Avleiðingar fyri ávísar samfelagsbólkar ella felagsskapir</w:t>
      </w:r>
    </w:p>
    <w:p w:rsidR="0070511E" w:rsidRPr="008446B9" w:rsidRDefault="0070511E" w:rsidP="0070511E">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szCs w:val="24"/>
        </w:rPr>
      </w:pPr>
    </w:p>
    <w:p w:rsidR="0070511E" w:rsidRPr="00771B25" w:rsidRDefault="0070511E" w:rsidP="0070511E">
      <w:pPr>
        <w:spacing w:after="0"/>
        <w:rPr>
          <w:rFonts w:cs="Times New Roman"/>
          <w:b/>
          <w:szCs w:val="24"/>
        </w:rPr>
      </w:pPr>
      <w:r w:rsidRPr="00771B25">
        <w:rPr>
          <w:rFonts w:cs="Times New Roman"/>
          <w:b/>
          <w:szCs w:val="24"/>
        </w:rPr>
        <w:t>2.7. Millumtjóðasáttmálar á økinum</w:t>
      </w:r>
    </w:p>
    <w:p w:rsidR="0070511E" w:rsidRPr="00771B25" w:rsidRDefault="0070511E" w:rsidP="00CF3001">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szCs w:val="24"/>
        </w:rPr>
      </w:pPr>
    </w:p>
    <w:p w:rsidR="0070511E" w:rsidRPr="00771B25" w:rsidRDefault="0070511E" w:rsidP="0070511E">
      <w:pPr>
        <w:spacing w:after="0"/>
        <w:rPr>
          <w:rFonts w:cs="Times New Roman"/>
          <w:b/>
          <w:szCs w:val="24"/>
        </w:rPr>
      </w:pPr>
      <w:r w:rsidRPr="00771B25">
        <w:rPr>
          <w:rFonts w:cs="Times New Roman"/>
          <w:b/>
          <w:szCs w:val="24"/>
        </w:rPr>
        <w:t>2.8. Tvørgangandi millumtjóðasáttmálar</w:t>
      </w:r>
    </w:p>
    <w:p w:rsidR="0070511E" w:rsidRDefault="0070511E" w:rsidP="0070511E">
      <w:pPr>
        <w:spacing w:after="0"/>
        <w:jc w:val="both"/>
        <w:rPr>
          <w:rFonts w:cs="Times New Roman"/>
          <w:szCs w:val="24"/>
        </w:rPr>
      </w:pPr>
    </w:p>
    <w:p w:rsidR="0070511E" w:rsidRDefault="0070511E" w:rsidP="0070511E">
      <w:pPr>
        <w:pStyle w:val="Listeafsnit"/>
        <w:numPr>
          <w:ilvl w:val="0"/>
          <w:numId w:val="1"/>
        </w:numPr>
        <w:spacing w:after="0"/>
        <w:jc w:val="both"/>
        <w:rPr>
          <w:rFonts w:cs="Times New Roman"/>
          <w:szCs w:val="24"/>
        </w:rPr>
      </w:pPr>
      <w:r w:rsidRPr="00771B25">
        <w:rPr>
          <w:rFonts w:cs="Times New Roman"/>
          <w:szCs w:val="24"/>
        </w:rPr>
        <w:t>Evropeiski mannarættindasáttmál</w:t>
      </w:r>
      <w:r w:rsidR="00BC3D6D">
        <w:rPr>
          <w:rFonts w:cs="Times New Roman"/>
          <w:szCs w:val="24"/>
        </w:rPr>
        <w:t>i</w:t>
      </w:r>
      <w:r w:rsidRPr="00771B25">
        <w:rPr>
          <w:rFonts w:cs="Times New Roman"/>
          <w:szCs w:val="24"/>
        </w:rPr>
        <w:t>n, EMRS, “Anordning nr. 136 af 25. februar 2000 om ikrafttræden for Færøerne af lov om den europæiske menneskerettighedskonvention”. Sáttmálin varð settur í gildi fyri Føroyar við lóg tann 1. mai 2000.</w:t>
      </w:r>
    </w:p>
    <w:p w:rsidR="008446B9" w:rsidRPr="008446B9" w:rsidRDefault="008446B9" w:rsidP="008446B9">
      <w:pPr>
        <w:spacing w:after="0"/>
        <w:rPr>
          <w:rFonts w:cs="Times New Roman"/>
          <w:szCs w:val="24"/>
        </w:rPr>
      </w:pPr>
      <w:r>
        <w:rPr>
          <w:rFonts w:cs="Times New Roman"/>
          <w:szCs w:val="24"/>
        </w:rPr>
        <w:t>Uppskotið hevur ongar fylgjur í mun til nevnda sáttmála.</w:t>
      </w:r>
    </w:p>
    <w:p w:rsidR="008446B9" w:rsidRPr="008446B9" w:rsidRDefault="008446B9" w:rsidP="008446B9">
      <w:pPr>
        <w:spacing w:after="0"/>
        <w:jc w:val="both"/>
        <w:rPr>
          <w:rFonts w:cs="Times New Roman"/>
          <w:szCs w:val="24"/>
        </w:rPr>
      </w:pPr>
    </w:p>
    <w:p w:rsidR="0070511E" w:rsidRDefault="0070511E" w:rsidP="0070511E">
      <w:pPr>
        <w:pStyle w:val="Listeafsnit"/>
        <w:numPr>
          <w:ilvl w:val="0"/>
          <w:numId w:val="1"/>
        </w:numPr>
        <w:spacing w:after="0"/>
        <w:jc w:val="both"/>
        <w:rPr>
          <w:rFonts w:cs="Times New Roman"/>
          <w:szCs w:val="24"/>
        </w:rPr>
      </w:pPr>
      <w:r w:rsidRPr="00771B25">
        <w:rPr>
          <w:rFonts w:cs="Times New Roman"/>
          <w:szCs w:val="24"/>
        </w:rPr>
        <w:t>Sáttmáli Sameindu Tjóða um rættindi hjá einstaklingum, ið bera brek, ið áleggur limalondunum at menna og fremja politikk, lógir og fyrisitingarlig mál, ið skulu tryggja rættindi hjá fólki, ið bera brek.</w:t>
      </w:r>
    </w:p>
    <w:p w:rsidR="008446B9" w:rsidRPr="008446B9" w:rsidRDefault="008446B9" w:rsidP="008446B9">
      <w:pPr>
        <w:spacing w:after="0"/>
        <w:rPr>
          <w:rFonts w:cs="Times New Roman"/>
          <w:szCs w:val="24"/>
        </w:rPr>
      </w:pPr>
      <w:r w:rsidRPr="008446B9">
        <w:rPr>
          <w:rFonts w:cs="Times New Roman"/>
          <w:szCs w:val="24"/>
        </w:rPr>
        <w:t xml:space="preserve">Uppskotið </w:t>
      </w:r>
      <w:r>
        <w:rPr>
          <w:rFonts w:cs="Times New Roman"/>
          <w:szCs w:val="24"/>
        </w:rPr>
        <w:t>hevur ongar fylgjur í mun til nevnda sáttmála.</w:t>
      </w:r>
    </w:p>
    <w:p w:rsidR="008446B9" w:rsidRDefault="008446B9" w:rsidP="008446B9">
      <w:pPr>
        <w:spacing w:after="0"/>
        <w:jc w:val="both"/>
        <w:rPr>
          <w:rFonts w:cs="Times New Roman"/>
          <w:szCs w:val="24"/>
        </w:rPr>
      </w:pPr>
    </w:p>
    <w:p w:rsidR="008446B9" w:rsidRPr="008446B9" w:rsidRDefault="008446B9" w:rsidP="008446B9">
      <w:pPr>
        <w:spacing w:after="0"/>
        <w:jc w:val="both"/>
        <w:rPr>
          <w:rFonts w:cs="Times New Roman"/>
          <w:szCs w:val="24"/>
        </w:rPr>
      </w:pPr>
    </w:p>
    <w:p w:rsidR="0070511E" w:rsidRPr="00771B25" w:rsidRDefault="0070511E" w:rsidP="0070511E">
      <w:pPr>
        <w:spacing w:after="0"/>
        <w:rPr>
          <w:rFonts w:cs="Times New Roman"/>
          <w:b/>
          <w:szCs w:val="24"/>
        </w:rPr>
      </w:pPr>
      <w:r w:rsidRPr="00771B25">
        <w:rPr>
          <w:rFonts w:cs="Times New Roman"/>
          <w:b/>
          <w:szCs w:val="24"/>
        </w:rPr>
        <w:t>2.9. Marknaforðingar</w:t>
      </w:r>
    </w:p>
    <w:p w:rsidR="008446B9" w:rsidRPr="008446B9" w:rsidRDefault="008446B9" w:rsidP="008446B9">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szCs w:val="24"/>
        </w:rPr>
      </w:pPr>
    </w:p>
    <w:p w:rsidR="00CF3001" w:rsidRDefault="00CF3001" w:rsidP="0070511E">
      <w:pPr>
        <w:spacing w:after="0"/>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2.10. Revsing, útpanting, sektir ella onnur størri inntriv</w:t>
      </w:r>
    </w:p>
    <w:p w:rsidR="008446B9" w:rsidRDefault="008446B9" w:rsidP="008446B9">
      <w:pPr>
        <w:spacing w:after="0"/>
        <w:rPr>
          <w:rFonts w:cs="Times New Roman"/>
          <w:szCs w:val="24"/>
        </w:rPr>
      </w:pPr>
      <w:r w:rsidRPr="008446B9">
        <w:rPr>
          <w:rFonts w:cs="Times New Roman"/>
          <w:szCs w:val="24"/>
        </w:rPr>
        <w:lastRenderedPageBreak/>
        <w:t>Uppskotið hevur ongar slíkar avleiðingar</w:t>
      </w:r>
    </w:p>
    <w:p w:rsidR="008446B9" w:rsidRPr="008446B9" w:rsidRDefault="008446B9" w:rsidP="008446B9">
      <w:pPr>
        <w:spacing w:after="0"/>
        <w:rPr>
          <w:rFonts w:cs="Times New Roman"/>
          <w:szCs w:val="24"/>
        </w:rPr>
      </w:pPr>
    </w:p>
    <w:p w:rsidR="0070511E" w:rsidRPr="00771B25" w:rsidRDefault="0070511E" w:rsidP="0070511E">
      <w:pPr>
        <w:spacing w:after="0"/>
        <w:rPr>
          <w:rFonts w:cs="Times New Roman"/>
          <w:b/>
          <w:szCs w:val="24"/>
        </w:rPr>
      </w:pPr>
      <w:r w:rsidRPr="00771B25">
        <w:rPr>
          <w:rFonts w:cs="Times New Roman"/>
          <w:b/>
          <w:szCs w:val="24"/>
        </w:rPr>
        <w:t>2.11. Skattir og avgjøld</w:t>
      </w:r>
    </w:p>
    <w:p w:rsidR="008446B9" w:rsidRPr="008446B9" w:rsidRDefault="008446B9" w:rsidP="008446B9">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2.12. Gjøld</w:t>
      </w:r>
    </w:p>
    <w:p w:rsidR="008446B9" w:rsidRPr="008446B9" w:rsidRDefault="008446B9" w:rsidP="008446B9">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2.13. Áleggur lógaruppskotið fólki skyldur?</w:t>
      </w:r>
    </w:p>
    <w:p w:rsidR="008446B9" w:rsidRPr="008446B9" w:rsidRDefault="008446B9" w:rsidP="008446B9">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2.14. Leggur lógaruppskotið heimildir til landsstýrismannin, ein annan enn landsstýrismannin ella til kommunur?</w:t>
      </w:r>
    </w:p>
    <w:p w:rsidR="0070511E" w:rsidRPr="008446B9" w:rsidRDefault="008446B9" w:rsidP="0070511E">
      <w:pPr>
        <w:spacing w:after="0"/>
        <w:jc w:val="both"/>
        <w:rPr>
          <w:rFonts w:cs="Times New Roman"/>
          <w:szCs w:val="24"/>
        </w:rPr>
      </w:pPr>
      <w:r w:rsidRPr="008446B9">
        <w:rPr>
          <w:rFonts w:cs="Times New Roman"/>
          <w:szCs w:val="24"/>
        </w:rPr>
        <w:t>Ja, við yvirtøkuni fær landsstýr</w:t>
      </w:r>
      <w:r w:rsidR="00BC3D6D">
        <w:rPr>
          <w:rFonts w:cs="Times New Roman"/>
          <w:szCs w:val="24"/>
        </w:rPr>
        <w:t>i</w:t>
      </w:r>
      <w:r w:rsidRPr="008446B9">
        <w:rPr>
          <w:rFonts w:cs="Times New Roman"/>
          <w:szCs w:val="24"/>
        </w:rPr>
        <w:t>smaðurin heimildirnar</w:t>
      </w:r>
      <w:r w:rsidR="00BC3D6D">
        <w:rPr>
          <w:rFonts w:cs="Times New Roman"/>
          <w:szCs w:val="24"/>
        </w:rPr>
        <w:t>,</w:t>
      </w:r>
      <w:r w:rsidRPr="008446B9">
        <w:rPr>
          <w:rFonts w:cs="Times New Roman"/>
          <w:szCs w:val="24"/>
        </w:rPr>
        <w:t xml:space="preserve"> sum higartil hava ligið hjá donskum ráðharra.</w:t>
      </w:r>
    </w:p>
    <w:p w:rsidR="0070511E" w:rsidRPr="00771B25" w:rsidRDefault="0070511E" w:rsidP="0070511E">
      <w:pPr>
        <w:spacing w:after="0"/>
        <w:jc w:val="both"/>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2.15. Gevur lógaruppskotið almennum myndugleikum atgongd til privata ogn?</w:t>
      </w:r>
    </w:p>
    <w:p w:rsidR="008446B9" w:rsidRPr="008446B9" w:rsidRDefault="008446B9" w:rsidP="008446B9">
      <w:pPr>
        <w:spacing w:after="0"/>
        <w:rPr>
          <w:rFonts w:cs="Times New Roman"/>
          <w:szCs w:val="24"/>
        </w:rPr>
      </w:pPr>
      <w:r w:rsidRPr="008446B9">
        <w:rPr>
          <w:rFonts w:cs="Times New Roman"/>
          <w:szCs w:val="24"/>
        </w:rPr>
        <w:t>Uppskotið hevur ongar slíkar avleiðingar</w:t>
      </w:r>
    </w:p>
    <w:p w:rsidR="0070511E" w:rsidRPr="00771B25" w:rsidRDefault="0070511E" w:rsidP="0070511E">
      <w:pPr>
        <w:spacing w:after="0"/>
        <w:jc w:val="both"/>
        <w:rPr>
          <w:rFonts w:cs="Times New Roman"/>
          <w:b/>
          <w:szCs w:val="24"/>
        </w:rPr>
      </w:pPr>
    </w:p>
    <w:p w:rsidR="0070511E" w:rsidRPr="00771B25" w:rsidRDefault="0070511E" w:rsidP="0070511E">
      <w:pPr>
        <w:spacing w:after="0"/>
        <w:rPr>
          <w:rFonts w:cs="Times New Roman"/>
          <w:b/>
          <w:szCs w:val="24"/>
        </w:rPr>
      </w:pPr>
      <w:r w:rsidRPr="00771B25">
        <w:rPr>
          <w:rFonts w:cs="Times New Roman"/>
          <w:b/>
          <w:szCs w:val="24"/>
        </w:rPr>
        <w:t>2.16. Hevur lógaruppskotið aðrar avleiðingar?</w:t>
      </w:r>
    </w:p>
    <w:p w:rsidR="008446B9" w:rsidRPr="008446B9" w:rsidRDefault="008446B9" w:rsidP="008446B9">
      <w:pPr>
        <w:spacing w:after="0"/>
        <w:rPr>
          <w:rFonts w:cs="Times New Roman"/>
          <w:szCs w:val="24"/>
        </w:rPr>
      </w:pPr>
      <w:r w:rsidRPr="008446B9">
        <w:rPr>
          <w:rFonts w:cs="Times New Roman"/>
          <w:szCs w:val="24"/>
        </w:rPr>
        <w:t>Uppskotið hevur ongar slíkar avleiðingar</w:t>
      </w:r>
    </w:p>
    <w:p w:rsidR="0070511E" w:rsidRPr="00D928A8" w:rsidRDefault="0070511E" w:rsidP="006C5BC4">
      <w:pPr>
        <w:tabs>
          <w:tab w:val="center" w:pos="4819"/>
          <w:tab w:val="right" w:pos="9638"/>
        </w:tabs>
        <w:spacing w:after="0"/>
        <w:jc w:val="both"/>
        <w:rPr>
          <w:rFonts w:eastAsia="SimSun"/>
          <w:color w:val="000000"/>
          <w:lang w:eastAsia="zh-CN"/>
        </w:rPr>
      </w:pPr>
    </w:p>
    <w:p w:rsidR="006C5BC4" w:rsidRPr="00D928A8" w:rsidRDefault="006C5BC4" w:rsidP="006C5BC4">
      <w:pPr>
        <w:spacing w:after="0"/>
        <w:rPr>
          <w:rFonts w:cs="Times New Roman"/>
          <w:szCs w:val="24"/>
        </w:rPr>
      </w:pPr>
    </w:p>
    <w:p w:rsidR="006C5BC4" w:rsidRPr="00D928A8" w:rsidRDefault="006C5BC4" w:rsidP="006C5BC4">
      <w:pPr>
        <w:spacing w:after="0"/>
        <w:rPr>
          <w:rFonts w:cs="Times New Roman"/>
          <w:b/>
          <w:szCs w:val="24"/>
        </w:rPr>
      </w:pPr>
      <w:r w:rsidRPr="00D928A8">
        <w:rPr>
          <w:rFonts w:cs="Times New Roman"/>
          <w:b/>
          <w:szCs w:val="24"/>
        </w:rPr>
        <w:t>2.</w:t>
      </w:r>
      <w:r w:rsidR="008446B9">
        <w:rPr>
          <w:rFonts w:cs="Times New Roman"/>
          <w:b/>
          <w:szCs w:val="24"/>
        </w:rPr>
        <w:t>17</w:t>
      </w:r>
      <w:r w:rsidRPr="00D928A8">
        <w:rPr>
          <w:rFonts w:cs="Times New Roman"/>
          <w:b/>
          <w:szCs w:val="24"/>
        </w:rPr>
        <w:t>. Yvirlit yvir avleiðingarnar av uppskotinum</w:t>
      </w:r>
    </w:p>
    <w:p w:rsidR="006C5BC4" w:rsidRPr="00D928A8" w:rsidRDefault="006C5BC4" w:rsidP="006C5BC4">
      <w:pPr>
        <w:spacing w:after="0"/>
        <w:rPr>
          <w:rFonts w:eastAsia="Calibri" w:cs="Times New Roman"/>
          <w:bCs/>
          <w:color w:val="000000"/>
          <w:szCs w:val="24"/>
        </w:rPr>
      </w:pPr>
    </w:p>
    <w:tbl>
      <w:tblPr>
        <w:tblStyle w:val="Tabel-Gitter1"/>
        <w:tblW w:w="9134" w:type="dxa"/>
        <w:tblInd w:w="108" w:type="dxa"/>
        <w:tblLayout w:type="fixed"/>
        <w:tblLook w:val="04A0" w:firstRow="1" w:lastRow="0" w:firstColumn="1" w:lastColumn="0" w:noHBand="0" w:noVBand="1"/>
      </w:tblPr>
      <w:tblGrid>
        <w:gridCol w:w="1522"/>
        <w:gridCol w:w="1522"/>
        <w:gridCol w:w="1523"/>
        <w:gridCol w:w="1522"/>
        <w:gridCol w:w="1522"/>
        <w:gridCol w:w="1523"/>
      </w:tblGrid>
      <w:tr w:rsidR="006C5BC4" w:rsidRPr="00D928A8" w:rsidTr="00D42409">
        <w:trPr>
          <w:trHeight w:val="690"/>
        </w:trPr>
        <w:tc>
          <w:tcPr>
            <w:tcW w:w="1522" w:type="dxa"/>
            <w:shd w:val="clear" w:color="auto" w:fill="FFFFFF"/>
          </w:tcPr>
          <w:p w:rsidR="006C5BC4" w:rsidRPr="00D928A8" w:rsidRDefault="006C5BC4" w:rsidP="00D42409">
            <w:pPr>
              <w:contextualSpacing/>
              <w:rPr>
                <w:rFonts w:eastAsia="Calibri" w:cs="Times New Roman"/>
                <w:b/>
                <w:bCs/>
                <w:sz w:val="20"/>
                <w:szCs w:val="20"/>
              </w:rPr>
            </w:pPr>
          </w:p>
        </w:tc>
        <w:tc>
          <w:tcPr>
            <w:tcW w:w="1522" w:type="dxa"/>
            <w:shd w:val="clear" w:color="auto" w:fill="FFFFFF"/>
          </w:tcPr>
          <w:p w:rsidR="006C5BC4" w:rsidRPr="00D928A8" w:rsidRDefault="006C5BC4" w:rsidP="00D42409">
            <w:pPr>
              <w:rPr>
                <w:rStyle w:val="Typografi10pkt"/>
                <w:rFonts w:cs="Times New Roman"/>
              </w:rPr>
            </w:pPr>
            <w:r w:rsidRPr="00D928A8">
              <w:rPr>
                <w:rStyle w:val="Typografi10pkt"/>
                <w:rFonts w:cs="Times New Roman"/>
              </w:rPr>
              <w:t>Fyri landið ella landsmyndug-leikar</w:t>
            </w:r>
          </w:p>
        </w:tc>
        <w:tc>
          <w:tcPr>
            <w:tcW w:w="1523" w:type="dxa"/>
            <w:shd w:val="clear" w:color="auto" w:fill="FFFFFF"/>
          </w:tcPr>
          <w:p w:rsidR="006C5BC4" w:rsidRPr="00D928A8" w:rsidRDefault="006C5BC4" w:rsidP="00D42409">
            <w:pPr>
              <w:contextualSpacing/>
              <w:rPr>
                <w:rStyle w:val="Typografi10pkt"/>
                <w:rFonts w:cs="Times New Roman"/>
              </w:rPr>
            </w:pPr>
            <w:r w:rsidRPr="00D928A8">
              <w:rPr>
                <w:rStyle w:val="Typografi10pkt"/>
                <w:rFonts w:cs="Times New Roman"/>
              </w:rPr>
              <w:t>Fyri kommunalar myndugleikar</w:t>
            </w:r>
          </w:p>
        </w:tc>
        <w:tc>
          <w:tcPr>
            <w:tcW w:w="1522" w:type="dxa"/>
            <w:shd w:val="clear" w:color="auto" w:fill="FFFFFF"/>
          </w:tcPr>
          <w:p w:rsidR="006C5BC4" w:rsidRPr="00D928A8" w:rsidRDefault="006C5BC4" w:rsidP="00D42409">
            <w:pPr>
              <w:contextualSpacing/>
              <w:rPr>
                <w:rStyle w:val="Typografi10pkt"/>
                <w:rFonts w:cs="Times New Roman"/>
              </w:rPr>
            </w:pPr>
            <w:r w:rsidRPr="00D928A8">
              <w:rPr>
                <w:rStyle w:val="Typografi10pkt"/>
                <w:rFonts w:cs="Times New Roman"/>
              </w:rPr>
              <w:t>Fyri pláss ella øki í landinum</w:t>
            </w:r>
          </w:p>
        </w:tc>
        <w:tc>
          <w:tcPr>
            <w:tcW w:w="1522" w:type="dxa"/>
            <w:shd w:val="clear" w:color="auto" w:fill="FFFFFF"/>
          </w:tcPr>
          <w:p w:rsidR="006C5BC4" w:rsidRPr="00D928A8" w:rsidRDefault="006C5BC4" w:rsidP="00D42409">
            <w:pPr>
              <w:contextualSpacing/>
              <w:rPr>
                <w:rStyle w:val="Typografi10pkt"/>
                <w:rFonts w:cs="Times New Roman"/>
              </w:rPr>
            </w:pPr>
            <w:r w:rsidRPr="00D928A8">
              <w:rPr>
                <w:rStyle w:val="Typografi10pkt"/>
                <w:rFonts w:cs="Times New Roman"/>
              </w:rPr>
              <w:t>Fyri ávísar samfelags-bólkar ella felagsskapir</w:t>
            </w:r>
          </w:p>
        </w:tc>
        <w:tc>
          <w:tcPr>
            <w:tcW w:w="1523" w:type="dxa"/>
            <w:shd w:val="clear" w:color="auto" w:fill="FFFFFF"/>
          </w:tcPr>
          <w:p w:rsidR="006C5BC4" w:rsidRPr="00D928A8" w:rsidRDefault="006C5BC4" w:rsidP="00D42409">
            <w:pPr>
              <w:contextualSpacing/>
              <w:rPr>
                <w:rStyle w:val="Typografi10pkt"/>
                <w:rFonts w:cs="Times New Roman"/>
              </w:rPr>
            </w:pPr>
            <w:r w:rsidRPr="00D928A8">
              <w:rPr>
                <w:rStyle w:val="Typografi10pkt"/>
                <w:rFonts w:cs="Times New Roman"/>
              </w:rPr>
              <w:t>Fyri vinnuna</w:t>
            </w:r>
          </w:p>
        </w:tc>
      </w:tr>
      <w:tr w:rsidR="006C5BC4" w:rsidRPr="00D928A8" w:rsidTr="00D42409">
        <w:trPr>
          <w:trHeight w:val="690"/>
        </w:trPr>
        <w:tc>
          <w:tcPr>
            <w:tcW w:w="1522" w:type="dxa"/>
            <w:shd w:val="clear" w:color="auto" w:fill="FFFFFF"/>
            <w:vAlign w:val="center"/>
          </w:tcPr>
          <w:p w:rsidR="006C5BC4" w:rsidRPr="00D928A8" w:rsidRDefault="006C5BC4" w:rsidP="00D42409">
            <w:pPr>
              <w:contextualSpacing/>
              <w:rPr>
                <w:rStyle w:val="Typografi10pkt"/>
                <w:rFonts w:cs="Times New Roman"/>
              </w:rPr>
            </w:pPr>
            <w:r w:rsidRPr="00D928A8">
              <w:rPr>
                <w:rStyle w:val="Typografi10pkt"/>
                <w:rFonts w:cs="Times New Roman"/>
              </w:rPr>
              <w:t>Fíggjarligar ella búskaparligar avleiðingar</w:t>
            </w:r>
          </w:p>
        </w:tc>
        <w:sdt>
          <w:sdtPr>
            <w:rPr>
              <w:rFonts w:eastAsia="Calibri" w:cs="Times New Roman"/>
              <w:bCs/>
              <w:sz w:val="20"/>
              <w:szCs w:val="20"/>
            </w:rPr>
            <w:id w:val="1109551800"/>
            <w:placeholder>
              <w:docPart w:val="40E4526A2CFF46DD97168EAABF32E163"/>
            </w:placeholder>
            <w:comboBox>
              <w:listItem w:displayText="Ja" w:value="Ja"/>
              <w:listItem w:displayText="Nei" w:value="Nei"/>
            </w:comboBox>
          </w:sdtPr>
          <w:sdtEndPr/>
          <w:sdtContent>
            <w:tc>
              <w:tcPr>
                <w:tcW w:w="1522" w:type="dxa"/>
                <w:shd w:val="clear" w:color="auto" w:fill="FFFFFF"/>
                <w:vAlign w:val="center"/>
              </w:tcPr>
              <w:p w:rsidR="006C5BC4" w:rsidRPr="00D928A8" w:rsidRDefault="006C5BC4" w:rsidP="00D42409">
                <w:pPr>
                  <w:contextualSpacing/>
                  <w:jc w:val="center"/>
                  <w:rPr>
                    <w:rFonts w:eastAsia="Calibri" w:cs="Times New Roman"/>
                    <w:bCs/>
                    <w:sz w:val="20"/>
                    <w:szCs w:val="20"/>
                  </w:rPr>
                </w:pPr>
                <w:r w:rsidRPr="00D928A8">
                  <w:rPr>
                    <w:rFonts w:eastAsia="Calibri" w:cs="Times New Roman"/>
                    <w:bCs/>
                    <w:sz w:val="20"/>
                    <w:szCs w:val="20"/>
                  </w:rPr>
                  <w:t>Ja</w:t>
                </w:r>
              </w:p>
            </w:tc>
          </w:sdtContent>
        </w:sdt>
        <w:sdt>
          <w:sdtPr>
            <w:rPr>
              <w:rFonts w:eastAsia="Calibri" w:cs="Times New Roman"/>
              <w:bCs/>
              <w:sz w:val="20"/>
              <w:szCs w:val="20"/>
            </w:rPr>
            <w:id w:val="-220371911"/>
            <w:placeholder>
              <w:docPart w:val="4A2423714D9347F98D049A43E7102770"/>
            </w:placeholder>
            <w:comboBox>
              <w:listItem w:displayText="Ja" w:value="Ja"/>
              <w:listItem w:displayText="Nei" w:value="Nei"/>
            </w:comboBox>
          </w:sdtPr>
          <w:sdtEndPr/>
          <w:sdtContent>
            <w:tc>
              <w:tcPr>
                <w:tcW w:w="1523" w:type="dxa"/>
                <w:shd w:val="clear" w:color="auto" w:fill="FFFFFF"/>
                <w:vAlign w:val="center"/>
              </w:tcPr>
              <w:p w:rsidR="006C5BC4" w:rsidRPr="00D928A8" w:rsidRDefault="006C5BC4" w:rsidP="00D42409">
                <w:pPr>
                  <w:contextualSpacing/>
                  <w:jc w:val="center"/>
                  <w:rPr>
                    <w:rFonts w:eastAsia="Calibri" w:cs="Times New Roman"/>
                    <w:bCs/>
                    <w:sz w:val="20"/>
                    <w:szCs w:val="20"/>
                  </w:rPr>
                </w:pPr>
                <w:r w:rsidRPr="00D928A8">
                  <w:rPr>
                    <w:rFonts w:eastAsia="Calibri" w:cs="Times New Roman"/>
                    <w:bCs/>
                    <w:sz w:val="20"/>
                    <w:szCs w:val="20"/>
                  </w:rPr>
                  <w:t>Nei</w:t>
                </w:r>
              </w:p>
            </w:tc>
          </w:sdtContent>
        </w:sdt>
        <w:sdt>
          <w:sdtPr>
            <w:rPr>
              <w:rFonts w:eastAsia="Calibri" w:cs="Times New Roman"/>
              <w:bCs/>
              <w:sz w:val="20"/>
              <w:szCs w:val="20"/>
            </w:rPr>
            <w:id w:val="1001774417"/>
            <w:placeholder>
              <w:docPart w:val="8D80FFE9B05B4525A3FBFC883069B081"/>
            </w:placeholder>
            <w:comboBox>
              <w:listItem w:value="Ja"/>
              <w:listItem w:displayText="Nei" w:value="Nei"/>
            </w:comboBox>
          </w:sdtPr>
          <w:sdtEndPr/>
          <w:sdtContent>
            <w:tc>
              <w:tcPr>
                <w:tcW w:w="1522" w:type="dxa"/>
                <w:shd w:val="clear" w:color="auto" w:fill="FFFFFF"/>
                <w:vAlign w:val="center"/>
              </w:tcPr>
              <w:p w:rsidR="006C5BC4" w:rsidRPr="00D928A8" w:rsidRDefault="006C5BC4" w:rsidP="00D42409">
                <w:pPr>
                  <w:contextualSpacing/>
                  <w:jc w:val="center"/>
                  <w:rPr>
                    <w:rFonts w:eastAsia="Calibri" w:cs="Times New Roman"/>
                    <w:bCs/>
                    <w:sz w:val="20"/>
                    <w:szCs w:val="20"/>
                  </w:rPr>
                </w:pPr>
                <w:r w:rsidRPr="00D928A8">
                  <w:rPr>
                    <w:rFonts w:eastAsia="Calibri" w:cs="Times New Roman"/>
                    <w:bCs/>
                    <w:sz w:val="20"/>
                    <w:szCs w:val="20"/>
                  </w:rPr>
                  <w:t>Nei</w:t>
                </w:r>
              </w:p>
            </w:tc>
          </w:sdtContent>
        </w:sdt>
        <w:sdt>
          <w:sdtPr>
            <w:rPr>
              <w:rFonts w:eastAsia="Calibri" w:cs="Times New Roman"/>
              <w:bCs/>
              <w:sz w:val="20"/>
              <w:szCs w:val="20"/>
            </w:rPr>
            <w:id w:val="-722052874"/>
            <w:placeholder>
              <w:docPart w:val="73CB35E425F24211AC0CC3F4ACE82658"/>
            </w:placeholder>
            <w:comboBox>
              <w:listItem w:displayText="Ja" w:value="Ja"/>
              <w:listItem w:displayText="Nei" w:value="Nei"/>
            </w:comboBox>
          </w:sdtPr>
          <w:sdtEndPr/>
          <w:sdtContent>
            <w:tc>
              <w:tcPr>
                <w:tcW w:w="1522" w:type="dxa"/>
                <w:shd w:val="clear" w:color="auto" w:fill="FFFFFF"/>
                <w:vAlign w:val="center"/>
              </w:tcPr>
              <w:p w:rsidR="006C5BC4" w:rsidRPr="00D928A8" w:rsidRDefault="006C5BC4" w:rsidP="00D42409">
                <w:pPr>
                  <w:contextualSpacing/>
                  <w:jc w:val="center"/>
                  <w:rPr>
                    <w:rFonts w:eastAsia="Calibri" w:cs="Times New Roman"/>
                    <w:bCs/>
                    <w:sz w:val="20"/>
                    <w:szCs w:val="20"/>
                  </w:rPr>
                </w:pPr>
                <w:r w:rsidRPr="00D928A8">
                  <w:rPr>
                    <w:rFonts w:eastAsia="Calibri" w:cs="Times New Roman"/>
                    <w:bCs/>
                    <w:sz w:val="20"/>
                    <w:szCs w:val="20"/>
                  </w:rPr>
                  <w:t>Nei</w:t>
                </w:r>
              </w:p>
            </w:tc>
          </w:sdtContent>
        </w:sdt>
        <w:sdt>
          <w:sdtPr>
            <w:rPr>
              <w:rFonts w:eastAsia="Calibri" w:cs="Times New Roman"/>
              <w:bCs/>
              <w:sz w:val="20"/>
              <w:szCs w:val="20"/>
            </w:rPr>
            <w:id w:val="1212457157"/>
            <w:placeholder>
              <w:docPart w:val="E4916D12BF2D442EB5F8893CF48C6F90"/>
            </w:placeholder>
            <w:comboBox>
              <w:listItem w:displayText="Ja" w:value="Ja"/>
              <w:listItem w:displayText="Nei" w:value="Nei"/>
            </w:comboBox>
          </w:sdtPr>
          <w:sdtEndPr/>
          <w:sdtContent>
            <w:tc>
              <w:tcPr>
                <w:tcW w:w="1523" w:type="dxa"/>
                <w:shd w:val="clear" w:color="auto" w:fill="FFFFFF"/>
                <w:vAlign w:val="center"/>
              </w:tcPr>
              <w:p w:rsidR="006C5BC4" w:rsidRPr="00D928A8" w:rsidRDefault="006C5BC4" w:rsidP="00D42409">
                <w:pPr>
                  <w:contextualSpacing/>
                  <w:jc w:val="center"/>
                  <w:rPr>
                    <w:rFonts w:eastAsia="Calibri" w:cs="Times New Roman"/>
                    <w:bCs/>
                    <w:sz w:val="20"/>
                    <w:szCs w:val="20"/>
                  </w:rPr>
                </w:pPr>
                <w:r w:rsidRPr="00D928A8">
                  <w:rPr>
                    <w:rFonts w:eastAsia="Calibri" w:cs="Times New Roman"/>
                    <w:bCs/>
                    <w:sz w:val="20"/>
                    <w:szCs w:val="20"/>
                  </w:rPr>
                  <w:t>Nei</w:t>
                </w:r>
              </w:p>
            </w:tc>
          </w:sdtContent>
        </w:sdt>
      </w:tr>
      <w:tr w:rsidR="006C5BC4" w:rsidRPr="00D928A8" w:rsidTr="00D42409">
        <w:trPr>
          <w:trHeight w:val="690"/>
        </w:trPr>
        <w:tc>
          <w:tcPr>
            <w:tcW w:w="1522" w:type="dxa"/>
            <w:shd w:val="clear" w:color="auto" w:fill="FFFFFF"/>
            <w:vAlign w:val="center"/>
          </w:tcPr>
          <w:p w:rsidR="006C5BC4" w:rsidRPr="00D928A8" w:rsidRDefault="006C5BC4" w:rsidP="00D42409">
            <w:pPr>
              <w:contextualSpacing/>
              <w:rPr>
                <w:rStyle w:val="Typografi10pkt"/>
                <w:rFonts w:cs="Times New Roman"/>
              </w:rPr>
            </w:pPr>
            <w:r w:rsidRPr="00D928A8">
              <w:rPr>
                <w:rStyle w:val="Typografi10pkt"/>
                <w:rFonts w:cs="Times New Roman"/>
              </w:rPr>
              <w:t>Umsitingarligar avleiðingar</w:t>
            </w:r>
          </w:p>
        </w:tc>
        <w:sdt>
          <w:sdtPr>
            <w:rPr>
              <w:rStyle w:val="Typografi10pkt"/>
              <w:rFonts w:cs="Times New Roman"/>
            </w:rPr>
            <w:id w:val="463475165"/>
            <w:placeholder>
              <w:docPart w:val="C230AA1926924A478DB75961E006547D"/>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Ja</w:t>
                </w:r>
              </w:p>
            </w:tc>
          </w:sdtContent>
        </w:sdt>
        <w:sdt>
          <w:sdtPr>
            <w:rPr>
              <w:rStyle w:val="Typografi10pkt"/>
              <w:rFonts w:cs="Times New Roman"/>
            </w:rPr>
            <w:id w:val="193965219"/>
            <w:placeholder>
              <w:docPart w:val="E7436FDE64004D7DB78A59196BDA8B5C"/>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732535479"/>
            <w:placeholder>
              <w:docPart w:val="E84971383DD94A37B409A67123433DF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247317771"/>
            <w:placeholder>
              <w:docPart w:val="DB809C090A74428BA22D27FD25A90138"/>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937699706"/>
            <w:placeholder>
              <w:docPart w:val="A5E39F472DE14F018DA2EDE9D9585F67"/>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tr>
      <w:tr w:rsidR="006C5BC4" w:rsidRPr="00D928A8" w:rsidTr="00D42409">
        <w:trPr>
          <w:trHeight w:val="690"/>
        </w:trPr>
        <w:tc>
          <w:tcPr>
            <w:tcW w:w="1522" w:type="dxa"/>
            <w:shd w:val="clear" w:color="auto" w:fill="FFFFFF"/>
            <w:vAlign w:val="center"/>
          </w:tcPr>
          <w:p w:rsidR="006C5BC4" w:rsidRPr="00D928A8" w:rsidRDefault="006C5BC4" w:rsidP="00D42409">
            <w:pPr>
              <w:contextualSpacing/>
              <w:rPr>
                <w:rStyle w:val="Typografi10pkt"/>
                <w:rFonts w:cs="Times New Roman"/>
              </w:rPr>
            </w:pPr>
            <w:r w:rsidRPr="00D928A8">
              <w:rPr>
                <w:rStyle w:val="Typografi10pkt"/>
                <w:rFonts w:cs="Times New Roman"/>
              </w:rPr>
              <w:t>Umhvørvisligar avleiðingar</w:t>
            </w:r>
          </w:p>
        </w:tc>
        <w:sdt>
          <w:sdtPr>
            <w:rPr>
              <w:rStyle w:val="Typografi10pkt"/>
              <w:rFonts w:cs="Times New Roman"/>
            </w:rPr>
            <w:id w:val="-1105500463"/>
            <w:placeholder>
              <w:docPart w:val="877E695D28A44973B9B30DC944213DE5"/>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69170381"/>
            <w:placeholder>
              <w:docPart w:val="87B2E1E298284F36B244349262648870"/>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469403764"/>
            <w:placeholder>
              <w:docPart w:val="60987AC19FF241FDBFFA6B62A13996B3"/>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456685929"/>
            <w:placeholder>
              <w:docPart w:val="6649817C924D4E1A8738E107E37D65A0"/>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671832337"/>
            <w:placeholder>
              <w:docPart w:val="944D3199516D40568C887213F81A9D1A"/>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tr>
      <w:tr w:rsidR="006C5BC4" w:rsidRPr="00D928A8" w:rsidTr="00D42409">
        <w:trPr>
          <w:trHeight w:val="690"/>
        </w:trPr>
        <w:tc>
          <w:tcPr>
            <w:tcW w:w="1522" w:type="dxa"/>
            <w:shd w:val="clear" w:color="auto" w:fill="FFFFFF"/>
            <w:vAlign w:val="center"/>
          </w:tcPr>
          <w:p w:rsidR="006C5BC4" w:rsidRPr="00D928A8" w:rsidRDefault="006C5BC4" w:rsidP="00D42409">
            <w:pPr>
              <w:contextualSpacing/>
              <w:rPr>
                <w:rStyle w:val="Typografi10pkt"/>
                <w:rFonts w:cs="Times New Roman"/>
              </w:rPr>
            </w:pPr>
            <w:r w:rsidRPr="00D928A8">
              <w:rPr>
                <w:rStyle w:val="Typografi10pkt"/>
                <w:rFonts w:cs="Times New Roman"/>
              </w:rPr>
              <w:t>Avleiðingar í mun til altjóða avtalur og reglur</w:t>
            </w:r>
          </w:p>
        </w:tc>
        <w:tc>
          <w:tcPr>
            <w:tcW w:w="1522" w:type="dxa"/>
            <w:tcBorders>
              <w:bottom w:val="single" w:sz="4" w:space="0" w:color="auto"/>
            </w:tcBorders>
            <w:shd w:val="clear" w:color="auto" w:fill="FFFFFF"/>
            <w:vAlign w:val="center"/>
          </w:tcPr>
          <w:p w:rsidR="006C5BC4" w:rsidRPr="00D928A8" w:rsidRDefault="00942151" w:rsidP="00D42409">
            <w:pPr>
              <w:contextualSpacing/>
              <w:jc w:val="center"/>
              <w:rPr>
                <w:rStyle w:val="Typografi10pkt"/>
                <w:rFonts w:cs="Times New Roman"/>
              </w:rPr>
            </w:pPr>
            <w:sdt>
              <w:sdtPr>
                <w:rPr>
                  <w:rStyle w:val="Typografi10pkt"/>
                  <w:rFonts w:cs="Times New Roman"/>
                </w:rPr>
                <w:id w:val="-1768680227"/>
                <w:placeholder>
                  <w:docPart w:val="C981D38DD7124685BAAABFD014A4309F"/>
                </w:placeholder>
                <w:comboBox>
                  <w:listItem w:displayText="Ja" w:value="Ja"/>
                  <w:listItem w:displayText="Nei" w:value="Nei"/>
                </w:comboBox>
              </w:sdtPr>
              <w:sdtEndPr>
                <w:rPr>
                  <w:rStyle w:val="Typografi10pkt"/>
                </w:rPr>
              </w:sdtEndPr>
              <w:sdtContent>
                <w:r w:rsidR="006C5BC4" w:rsidRPr="00D928A8">
                  <w:rPr>
                    <w:rStyle w:val="Typografi10pkt"/>
                    <w:rFonts w:cs="Times New Roman"/>
                  </w:rPr>
                  <w:t>Nei</w:t>
                </w:r>
              </w:sdtContent>
            </w:sdt>
          </w:p>
        </w:tc>
        <w:sdt>
          <w:sdtPr>
            <w:rPr>
              <w:rStyle w:val="Typografi10pkt"/>
              <w:rFonts w:cs="Times New Roman"/>
            </w:rPr>
            <w:id w:val="-613131601"/>
            <w:placeholder>
              <w:docPart w:val="DDBC882C564F4A09B329DEAC2FD2B7D9"/>
            </w:placeholder>
            <w:comboBox>
              <w:listItem w:displayText="Ja" w:value="Ja"/>
              <w:listItem w:displayText="Nei" w:value="Nei"/>
            </w:comboBox>
          </w:sdtPr>
          <w:sdtEndPr>
            <w:rPr>
              <w:rStyle w:val="Typografi10pkt"/>
            </w:rPr>
          </w:sdtEndPr>
          <w:sdtContent>
            <w:tc>
              <w:tcPr>
                <w:tcW w:w="1523" w:type="dxa"/>
                <w:tcBorders>
                  <w:bottom w:val="single" w:sz="4" w:space="0" w:color="auto"/>
                </w:tcBorders>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136996114"/>
            <w:placeholder>
              <w:docPart w:val="DA6F903A7B3A4DBCB1766D72318D8BA0"/>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169521836"/>
            <w:placeholder>
              <w:docPart w:val="5415EF5FD380469ABFE6FE75AD6A3AF4"/>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905216052"/>
            <w:placeholder>
              <w:docPart w:val="332B91F2A9D74E01A5BE12C1EE207A8F"/>
            </w:placeholder>
            <w:comboBox>
              <w:listItem w:displayText="Ja" w:value="Ja"/>
              <w:listItem w:displayText="Nei" w:value="Nei"/>
            </w:comboBox>
          </w:sdtPr>
          <w:sdtEndPr>
            <w:rPr>
              <w:rStyle w:val="Typografi10pkt"/>
            </w:rPr>
          </w:sdtEndPr>
          <w:sdtContent>
            <w:tc>
              <w:tcPr>
                <w:tcW w:w="1523"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tr>
      <w:tr w:rsidR="006C5BC4" w:rsidRPr="00D928A8" w:rsidTr="00D42409">
        <w:trPr>
          <w:trHeight w:val="690"/>
        </w:trPr>
        <w:tc>
          <w:tcPr>
            <w:tcW w:w="1522" w:type="dxa"/>
            <w:shd w:val="clear" w:color="auto" w:fill="FFFFFF"/>
            <w:vAlign w:val="center"/>
          </w:tcPr>
          <w:p w:rsidR="006C5BC4" w:rsidRPr="00D928A8" w:rsidRDefault="006C5BC4" w:rsidP="00D42409">
            <w:pPr>
              <w:contextualSpacing/>
              <w:rPr>
                <w:rStyle w:val="Typografi10pkt"/>
                <w:rFonts w:cs="Times New Roman"/>
              </w:rPr>
            </w:pPr>
            <w:r w:rsidRPr="00D928A8">
              <w:rPr>
                <w:rStyle w:val="Typografi10pkt"/>
                <w:rFonts w:cs="Times New Roman"/>
              </w:rPr>
              <w:t>Sosialar avleiðingar</w:t>
            </w:r>
          </w:p>
        </w:tc>
        <w:tc>
          <w:tcPr>
            <w:tcW w:w="3045" w:type="dxa"/>
            <w:gridSpan w:val="2"/>
            <w:tcBorders>
              <w:bottom w:val="single" w:sz="4" w:space="0" w:color="auto"/>
            </w:tcBorders>
            <w:shd w:val="clear" w:color="auto" w:fill="404040" w:themeFill="text1" w:themeFillTint="BF"/>
            <w:vAlign w:val="center"/>
          </w:tcPr>
          <w:p w:rsidR="006C5BC4" w:rsidRPr="00D928A8" w:rsidRDefault="006C5BC4" w:rsidP="00D42409">
            <w:pPr>
              <w:contextualSpacing/>
              <w:jc w:val="center"/>
              <w:rPr>
                <w:rFonts w:eastAsia="Calibri" w:cs="Times New Roman"/>
                <w:b/>
                <w:bCs/>
                <w:sz w:val="20"/>
                <w:szCs w:val="20"/>
              </w:rPr>
            </w:pPr>
          </w:p>
        </w:tc>
        <w:sdt>
          <w:sdtPr>
            <w:rPr>
              <w:rStyle w:val="Typografi10pkt"/>
              <w:rFonts w:cs="Times New Roman"/>
            </w:rPr>
            <w:id w:val="-1092471004"/>
            <w:placeholder>
              <w:docPart w:val="C47DBFA515A5412C8850E7737ADC17BE"/>
            </w:placeholder>
            <w:comboBox>
              <w:listItem w:displayText="Ja" w:value="Ja"/>
              <w:listItem w:displayText="Nei" w:value="Nei"/>
            </w:comboBox>
          </w:sdtPr>
          <w:sdtEndPr>
            <w:rPr>
              <w:rStyle w:val="Typografi10pkt"/>
            </w:rPr>
          </w:sdtEndPr>
          <w:sdtContent>
            <w:tc>
              <w:tcPr>
                <w:tcW w:w="1522" w:type="dxa"/>
                <w:tcBorders>
                  <w:bottom w:val="single" w:sz="4" w:space="0" w:color="auto"/>
                </w:tcBorders>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sdt>
          <w:sdtPr>
            <w:rPr>
              <w:rStyle w:val="Typografi10pkt"/>
              <w:rFonts w:cs="Times New Roman"/>
            </w:rPr>
            <w:id w:val="-1251424783"/>
            <w:placeholder>
              <w:docPart w:val="3F25026D435A45158532E270FF984CAE"/>
            </w:placeholder>
            <w:comboBox>
              <w:listItem w:displayText="Ja" w:value="Ja"/>
              <w:listItem w:displayText="Nei" w:value="Nei"/>
            </w:comboBox>
          </w:sdtPr>
          <w:sdtEndPr>
            <w:rPr>
              <w:rStyle w:val="Typografi10pkt"/>
            </w:rPr>
          </w:sdtEndPr>
          <w:sdtContent>
            <w:tc>
              <w:tcPr>
                <w:tcW w:w="1522" w:type="dxa"/>
                <w:shd w:val="clear" w:color="auto" w:fill="FFFFFF"/>
                <w:vAlign w:val="center"/>
              </w:tcPr>
              <w:p w:rsidR="006C5BC4" w:rsidRPr="00D928A8" w:rsidRDefault="006C5BC4" w:rsidP="00D42409">
                <w:pPr>
                  <w:contextualSpacing/>
                  <w:jc w:val="center"/>
                  <w:rPr>
                    <w:rStyle w:val="Typografi10pkt"/>
                    <w:rFonts w:cs="Times New Roman"/>
                  </w:rPr>
                </w:pPr>
                <w:r w:rsidRPr="00D928A8">
                  <w:rPr>
                    <w:rStyle w:val="Typografi10pkt"/>
                    <w:rFonts w:cs="Times New Roman"/>
                  </w:rPr>
                  <w:t>Nei</w:t>
                </w:r>
              </w:p>
            </w:tc>
          </w:sdtContent>
        </w:sdt>
        <w:tc>
          <w:tcPr>
            <w:tcW w:w="1523" w:type="dxa"/>
            <w:shd w:val="clear" w:color="auto" w:fill="404040" w:themeFill="text1" w:themeFillTint="BF"/>
            <w:vAlign w:val="center"/>
          </w:tcPr>
          <w:p w:rsidR="006C5BC4" w:rsidRPr="00D928A8" w:rsidRDefault="006C5BC4" w:rsidP="00D42409">
            <w:pPr>
              <w:contextualSpacing/>
              <w:jc w:val="center"/>
              <w:rPr>
                <w:rFonts w:eastAsia="Calibri" w:cs="Times New Roman"/>
                <w:b/>
                <w:bCs/>
                <w:sz w:val="20"/>
                <w:szCs w:val="20"/>
              </w:rPr>
            </w:pPr>
          </w:p>
        </w:tc>
      </w:tr>
    </w:tbl>
    <w:p w:rsidR="006C5BC4" w:rsidRPr="00D928A8" w:rsidRDefault="006C5BC4" w:rsidP="006C5BC4">
      <w:pPr>
        <w:spacing w:after="0"/>
        <w:rPr>
          <w:rFonts w:eastAsia="Times New Roman" w:cs="Times New Roman"/>
          <w:b/>
          <w:bCs/>
          <w:color w:val="000000"/>
          <w:szCs w:val="26"/>
        </w:rPr>
      </w:pPr>
    </w:p>
    <w:p w:rsidR="006C5BC4" w:rsidRPr="00D928A8" w:rsidRDefault="006C5BC4" w:rsidP="006C5BC4">
      <w:pPr>
        <w:rPr>
          <w:rFonts w:eastAsia="Times New Roman" w:cs="Times New Roman"/>
          <w:b/>
          <w:bCs/>
          <w:color w:val="000000"/>
          <w:szCs w:val="26"/>
        </w:rPr>
      </w:pPr>
    </w:p>
    <w:p w:rsidR="00CF3001" w:rsidRDefault="00CF3001" w:rsidP="006C5BC4">
      <w:pPr>
        <w:spacing w:after="0"/>
        <w:rPr>
          <w:rFonts w:eastAsia="Times New Roman" w:cs="Times New Roman"/>
          <w:b/>
          <w:bCs/>
          <w:color w:val="000000"/>
          <w:szCs w:val="26"/>
        </w:rPr>
      </w:pPr>
    </w:p>
    <w:p w:rsidR="00CF3001" w:rsidRDefault="00CF3001" w:rsidP="006C5BC4">
      <w:pPr>
        <w:spacing w:after="0"/>
        <w:rPr>
          <w:rFonts w:eastAsia="Times New Roman" w:cs="Times New Roman"/>
          <w:b/>
          <w:bCs/>
          <w:color w:val="000000"/>
          <w:szCs w:val="26"/>
        </w:rPr>
      </w:pPr>
    </w:p>
    <w:p w:rsidR="00CF3001" w:rsidRDefault="00CF3001" w:rsidP="006C5BC4">
      <w:pPr>
        <w:spacing w:after="0"/>
        <w:rPr>
          <w:rFonts w:eastAsia="Times New Roman" w:cs="Times New Roman"/>
          <w:b/>
          <w:bCs/>
          <w:color w:val="000000"/>
          <w:szCs w:val="26"/>
        </w:rPr>
      </w:pPr>
    </w:p>
    <w:p w:rsidR="00CF3001" w:rsidRDefault="00CF3001" w:rsidP="006C5BC4">
      <w:pPr>
        <w:spacing w:after="0"/>
        <w:rPr>
          <w:rFonts w:eastAsia="Times New Roman" w:cs="Times New Roman"/>
          <w:b/>
          <w:bCs/>
          <w:color w:val="000000"/>
          <w:szCs w:val="26"/>
        </w:rPr>
      </w:pPr>
    </w:p>
    <w:p w:rsidR="00CF3001" w:rsidRDefault="00CF3001" w:rsidP="006C5BC4">
      <w:pPr>
        <w:spacing w:after="0"/>
        <w:rPr>
          <w:rFonts w:eastAsia="Times New Roman" w:cs="Times New Roman"/>
          <w:b/>
          <w:bCs/>
          <w:color w:val="000000"/>
          <w:szCs w:val="26"/>
        </w:rPr>
      </w:pPr>
    </w:p>
    <w:p w:rsidR="006C5BC4" w:rsidRPr="00D928A8" w:rsidRDefault="006C5BC4" w:rsidP="006C5BC4">
      <w:pPr>
        <w:spacing w:after="0"/>
        <w:rPr>
          <w:rFonts w:eastAsia="Times New Roman" w:cs="Times New Roman"/>
          <w:b/>
          <w:bCs/>
          <w:color w:val="000000"/>
          <w:szCs w:val="26"/>
        </w:rPr>
      </w:pPr>
      <w:r w:rsidRPr="00D928A8">
        <w:rPr>
          <w:rFonts w:eastAsia="Times New Roman" w:cs="Times New Roman"/>
          <w:b/>
          <w:bCs/>
          <w:color w:val="000000"/>
          <w:szCs w:val="26"/>
        </w:rPr>
        <w:t>Kapittul 3. Serligar viðmerkingar</w:t>
      </w:r>
    </w:p>
    <w:p w:rsidR="006C5BC4" w:rsidRPr="00D928A8" w:rsidRDefault="006C5BC4" w:rsidP="006C5BC4">
      <w:pPr>
        <w:spacing w:after="0"/>
        <w:rPr>
          <w:rFonts w:cs="Times New Roman"/>
          <w:b/>
          <w:szCs w:val="24"/>
        </w:rPr>
      </w:pPr>
    </w:p>
    <w:p w:rsidR="006C5BC4" w:rsidRPr="00D928A8" w:rsidRDefault="006C5BC4" w:rsidP="006C5BC4">
      <w:pPr>
        <w:spacing w:after="0"/>
        <w:rPr>
          <w:rFonts w:cs="Times New Roman"/>
          <w:b/>
          <w:szCs w:val="24"/>
        </w:rPr>
      </w:pPr>
      <w:r w:rsidRPr="00D928A8">
        <w:rPr>
          <w:rFonts w:cs="Times New Roman"/>
          <w:b/>
          <w:szCs w:val="24"/>
        </w:rPr>
        <w:t>3.1. Viðmerkingar til ta einstøku greinina</w:t>
      </w:r>
    </w:p>
    <w:p w:rsidR="006C5BC4" w:rsidRPr="00D928A8" w:rsidRDefault="006C5BC4" w:rsidP="006C5BC4">
      <w:pPr>
        <w:suppressAutoHyphens/>
        <w:spacing w:after="0"/>
        <w:jc w:val="both"/>
        <w:rPr>
          <w:b/>
        </w:rPr>
      </w:pPr>
    </w:p>
    <w:p w:rsidR="006C5BC4" w:rsidRPr="00D928A8" w:rsidRDefault="006C5BC4" w:rsidP="006C5BC4">
      <w:pPr>
        <w:suppressAutoHyphens/>
        <w:spacing w:after="0"/>
        <w:jc w:val="both"/>
        <w:rPr>
          <w:b/>
        </w:rPr>
      </w:pPr>
      <w:r w:rsidRPr="00D928A8">
        <w:rPr>
          <w:b/>
        </w:rPr>
        <w:t>Til § 1</w:t>
      </w:r>
    </w:p>
    <w:p w:rsidR="006C5BC4" w:rsidRPr="00D928A8" w:rsidRDefault="006C5BC4" w:rsidP="006C5BC4">
      <w:pPr>
        <w:suppressAutoHyphens/>
        <w:spacing w:after="0"/>
        <w:jc w:val="both"/>
        <w:rPr>
          <w:rFonts w:eastAsia="SimSun"/>
          <w:color w:val="000000"/>
          <w:lang w:eastAsia="zh-CN"/>
        </w:rPr>
      </w:pPr>
      <w:r w:rsidRPr="00D928A8">
        <w:t>Við hesi grein verður yvirtøkan formliga framd.</w:t>
      </w:r>
    </w:p>
    <w:p w:rsidR="006C5BC4" w:rsidRPr="00D928A8" w:rsidRDefault="006C5BC4" w:rsidP="006C5BC4">
      <w:pPr>
        <w:spacing w:after="0"/>
        <w:jc w:val="both"/>
        <w:outlineLvl w:val="0"/>
        <w:rPr>
          <w:b/>
        </w:rPr>
      </w:pPr>
    </w:p>
    <w:p w:rsidR="006C5BC4" w:rsidRPr="00D928A8" w:rsidRDefault="006C5BC4" w:rsidP="006C5BC4">
      <w:pPr>
        <w:spacing w:after="0"/>
        <w:jc w:val="both"/>
        <w:outlineLvl w:val="0"/>
        <w:rPr>
          <w:b/>
        </w:rPr>
      </w:pPr>
      <w:r w:rsidRPr="00D928A8">
        <w:rPr>
          <w:b/>
        </w:rPr>
        <w:t>Til § 2</w:t>
      </w:r>
    </w:p>
    <w:p w:rsidR="00C25615" w:rsidRDefault="0019005A" w:rsidP="0019005A">
      <w:pPr>
        <w:spacing w:after="0"/>
        <w:jc w:val="both"/>
        <w:rPr>
          <w:rFonts w:eastAsia="Times New Roman" w:cs="Times New Roman"/>
          <w:color w:val="000000"/>
          <w:szCs w:val="24"/>
          <w:lang w:eastAsia="fo-FO"/>
        </w:rPr>
      </w:pPr>
      <w:r>
        <w:rPr>
          <w:rFonts w:eastAsia="Times New Roman" w:cs="Times New Roman"/>
          <w:color w:val="000000"/>
          <w:szCs w:val="24"/>
          <w:lang w:eastAsia="fo-FO"/>
        </w:rPr>
        <w:t>Fyri at tryggja</w:t>
      </w:r>
      <w:r w:rsidR="00CF3001">
        <w:rPr>
          <w:rFonts w:eastAsia="Times New Roman" w:cs="Times New Roman"/>
          <w:color w:val="000000"/>
          <w:szCs w:val="24"/>
          <w:lang w:eastAsia="fo-FO"/>
        </w:rPr>
        <w:t>,</w:t>
      </w:r>
      <w:r>
        <w:rPr>
          <w:rFonts w:eastAsia="Times New Roman" w:cs="Times New Roman"/>
          <w:color w:val="000000"/>
          <w:szCs w:val="24"/>
          <w:lang w:eastAsia="fo-FO"/>
        </w:rPr>
        <w:t xml:space="preserve"> at rúm tíð er hjá Umhvørvisstovuni og Geodatastyrelsen og </w:t>
      </w:r>
      <w:r w:rsidRPr="00C839F2">
        <w:rPr>
          <w:rFonts w:eastAsia="Times New Roman" w:cs="Times New Roman"/>
          <w:color w:val="000000"/>
          <w:szCs w:val="24"/>
          <w:lang w:eastAsia="fo-FO"/>
        </w:rPr>
        <w:t>Styrelsen for Da</w:t>
      </w:r>
      <w:r>
        <w:rPr>
          <w:rFonts w:eastAsia="Times New Roman" w:cs="Times New Roman"/>
          <w:color w:val="000000"/>
          <w:szCs w:val="24"/>
          <w:lang w:eastAsia="fo-FO"/>
        </w:rPr>
        <w:t>taforsyning og Effektivisering um at skipa og flyta gamlar kortdátur til Føroya og at gera avtalu um fakligt samstarv fyrstu árini, verður gildiskomudagurin</w:t>
      </w:r>
      <w:r w:rsidR="00CF3001">
        <w:rPr>
          <w:rFonts w:eastAsia="Times New Roman" w:cs="Times New Roman"/>
          <w:color w:val="000000"/>
          <w:szCs w:val="24"/>
          <w:lang w:eastAsia="fo-FO"/>
        </w:rPr>
        <w:t xml:space="preserve"> settur til </w:t>
      </w:r>
      <w:r w:rsidR="00E07898">
        <w:rPr>
          <w:rFonts w:eastAsia="Times New Roman" w:cs="Times New Roman"/>
          <w:color w:val="000000"/>
          <w:szCs w:val="24"/>
          <w:lang w:eastAsia="fo-FO"/>
        </w:rPr>
        <w:t xml:space="preserve">1. apríl </w:t>
      </w:r>
      <w:r>
        <w:rPr>
          <w:rFonts w:eastAsia="Times New Roman" w:cs="Times New Roman"/>
          <w:color w:val="000000"/>
          <w:szCs w:val="24"/>
          <w:lang w:eastAsia="fo-FO"/>
        </w:rPr>
        <w:t>2019</w:t>
      </w:r>
      <w:r w:rsidR="005A431F">
        <w:rPr>
          <w:rFonts w:eastAsia="Times New Roman" w:cs="Times New Roman"/>
          <w:color w:val="000000"/>
          <w:szCs w:val="24"/>
          <w:lang w:eastAsia="fo-FO"/>
        </w:rPr>
        <w:t>, tó fyri sjókortpartin 1. januar 2020</w:t>
      </w:r>
      <w:r>
        <w:rPr>
          <w:rFonts w:eastAsia="Times New Roman" w:cs="Times New Roman"/>
          <w:color w:val="000000"/>
          <w:szCs w:val="24"/>
          <w:lang w:eastAsia="fo-FO"/>
        </w:rPr>
        <w:t xml:space="preserve">. </w:t>
      </w:r>
    </w:p>
    <w:p w:rsidR="00C25615" w:rsidRDefault="00C25615" w:rsidP="0019005A">
      <w:pPr>
        <w:spacing w:after="0"/>
        <w:jc w:val="both"/>
        <w:rPr>
          <w:rFonts w:eastAsia="Times New Roman" w:cs="Times New Roman"/>
          <w:color w:val="000000"/>
          <w:szCs w:val="24"/>
          <w:lang w:eastAsia="fo-FO"/>
        </w:rPr>
      </w:pPr>
    </w:p>
    <w:p w:rsidR="00EF083E" w:rsidRDefault="00C25615" w:rsidP="0019005A">
      <w:pPr>
        <w:spacing w:after="0"/>
        <w:jc w:val="both"/>
        <w:rPr>
          <w:rFonts w:eastAsia="Times New Roman" w:cs="Times New Roman"/>
          <w:color w:val="000000"/>
          <w:szCs w:val="24"/>
          <w:lang w:eastAsia="fo-FO"/>
        </w:rPr>
      </w:pPr>
      <w:r>
        <w:rPr>
          <w:rFonts w:eastAsia="Times New Roman" w:cs="Times New Roman"/>
          <w:color w:val="000000"/>
          <w:szCs w:val="24"/>
          <w:lang w:eastAsia="fo-FO"/>
        </w:rPr>
        <w:t>Tveir arbeiðsbólkar við umboðum fyri føroyskar og danskar myndugleikar er settir</w:t>
      </w:r>
      <w:r w:rsidR="00EF083E">
        <w:rPr>
          <w:rFonts w:eastAsia="Times New Roman" w:cs="Times New Roman"/>
          <w:color w:val="000000"/>
          <w:szCs w:val="24"/>
          <w:lang w:eastAsia="fo-FO"/>
        </w:rPr>
        <w:t>. E</w:t>
      </w:r>
      <w:r>
        <w:rPr>
          <w:rFonts w:eastAsia="Times New Roman" w:cs="Times New Roman"/>
          <w:color w:val="000000"/>
          <w:szCs w:val="24"/>
          <w:lang w:eastAsia="fo-FO"/>
        </w:rPr>
        <w:t xml:space="preserve">in fyri landkort og ein fyri sjókort. </w:t>
      </w:r>
      <w:r w:rsidR="00D64D2D">
        <w:rPr>
          <w:rFonts w:eastAsia="Times New Roman" w:cs="Times New Roman"/>
          <w:color w:val="000000"/>
          <w:szCs w:val="24"/>
          <w:lang w:eastAsia="fo-FO"/>
        </w:rPr>
        <w:t>A</w:t>
      </w:r>
      <w:r>
        <w:rPr>
          <w:rFonts w:eastAsia="Times New Roman" w:cs="Times New Roman"/>
          <w:color w:val="000000"/>
          <w:szCs w:val="24"/>
          <w:lang w:eastAsia="fo-FO"/>
        </w:rPr>
        <w:t>rbeiðssetningurin</w:t>
      </w:r>
      <w:r w:rsidR="00D64D2D">
        <w:rPr>
          <w:rFonts w:eastAsia="Times New Roman" w:cs="Times New Roman"/>
          <w:color w:val="000000"/>
          <w:szCs w:val="24"/>
          <w:lang w:eastAsia="fo-FO"/>
        </w:rPr>
        <w:t xml:space="preserve"> hjá báðum bólkum er at lýsa hvussu økini verða fyrisitin í dag, altjóða samstarv, hvussu yvirtøkan ítøkiliga</w:t>
      </w:r>
      <w:r w:rsidR="00EF083E">
        <w:rPr>
          <w:rFonts w:eastAsia="Times New Roman" w:cs="Times New Roman"/>
          <w:color w:val="000000"/>
          <w:szCs w:val="24"/>
          <w:lang w:eastAsia="fo-FO"/>
        </w:rPr>
        <w:t xml:space="preserve"> verður framd og</w:t>
      </w:r>
      <w:r w:rsidR="00D64D2D">
        <w:rPr>
          <w:rFonts w:eastAsia="Times New Roman" w:cs="Times New Roman"/>
          <w:color w:val="000000"/>
          <w:szCs w:val="24"/>
          <w:lang w:eastAsia="fo-FO"/>
        </w:rPr>
        <w:t xml:space="preserve"> framtíðar samstarv millum føroyskar og danskar myndugleikar íroknað altjóða bindingar. </w:t>
      </w:r>
      <w:r>
        <w:rPr>
          <w:rFonts w:eastAsia="Times New Roman" w:cs="Times New Roman"/>
          <w:color w:val="000000"/>
          <w:szCs w:val="24"/>
          <w:lang w:eastAsia="fo-FO"/>
        </w:rPr>
        <w:t>Higartil hava verið hildnir tveir av fimm ætlaðum fundum</w:t>
      </w:r>
      <w:r w:rsidR="00EF083E">
        <w:rPr>
          <w:rFonts w:eastAsia="Times New Roman" w:cs="Times New Roman"/>
          <w:color w:val="000000"/>
          <w:szCs w:val="24"/>
          <w:lang w:eastAsia="fo-FO"/>
        </w:rPr>
        <w:t>. S</w:t>
      </w:r>
      <w:r w:rsidR="00D64D2D">
        <w:rPr>
          <w:rFonts w:eastAsia="Times New Roman" w:cs="Times New Roman"/>
          <w:color w:val="000000"/>
          <w:szCs w:val="24"/>
          <w:lang w:eastAsia="fo-FO"/>
        </w:rPr>
        <w:t>ambært tíðarætlanina verða báðar fr</w:t>
      </w:r>
      <w:r w:rsidR="00EF083E">
        <w:rPr>
          <w:rFonts w:eastAsia="Times New Roman" w:cs="Times New Roman"/>
          <w:color w:val="000000"/>
          <w:szCs w:val="24"/>
          <w:lang w:eastAsia="fo-FO"/>
        </w:rPr>
        <w:t>ágreiðingarnar  lætnar í ár. M</w:t>
      </w:r>
      <w:r w:rsidR="00D64D2D">
        <w:rPr>
          <w:rFonts w:eastAsia="Times New Roman" w:cs="Times New Roman"/>
          <w:color w:val="000000"/>
          <w:szCs w:val="24"/>
          <w:lang w:eastAsia="fo-FO"/>
        </w:rPr>
        <w:t>øguliga verður landkortparturin liðugur áðrenn sjókortparturin</w:t>
      </w:r>
      <w:r>
        <w:rPr>
          <w:rFonts w:eastAsia="Times New Roman" w:cs="Times New Roman"/>
          <w:color w:val="000000"/>
          <w:szCs w:val="24"/>
          <w:lang w:eastAsia="fo-FO"/>
        </w:rPr>
        <w:t xml:space="preserve"> </w:t>
      </w:r>
    </w:p>
    <w:p w:rsidR="00EF083E" w:rsidRDefault="00EF083E" w:rsidP="0019005A">
      <w:pPr>
        <w:spacing w:after="0"/>
        <w:jc w:val="both"/>
        <w:rPr>
          <w:rFonts w:eastAsia="Times New Roman" w:cs="Times New Roman"/>
          <w:color w:val="000000"/>
          <w:szCs w:val="24"/>
          <w:lang w:eastAsia="fo-FO"/>
        </w:rPr>
      </w:pPr>
    </w:p>
    <w:p w:rsidR="0019005A" w:rsidRDefault="0019005A" w:rsidP="006C5BC4">
      <w:pPr>
        <w:spacing w:after="0"/>
        <w:jc w:val="both"/>
      </w:pPr>
    </w:p>
    <w:p w:rsidR="006C5BC4" w:rsidRPr="00D928A8" w:rsidRDefault="006C5BC4" w:rsidP="006C5BC4">
      <w:pPr>
        <w:spacing w:after="0"/>
        <w:jc w:val="both"/>
        <w:rPr>
          <w:rFonts w:cs="Times New Roman"/>
          <w:szCs w:val="24"/>
        </w:rPr>
      </w:pPr>
    </w:p>
    <w:p w:rsidR="006C5BC4" w:rsidRPr="00D928A8" w:rsidRDefault="006C5BC4" w:rsidP="006C5BC4">
      <w:pPr>
        <w:spacing w:after="0"/>
        <w:jc w:val="both"/>
        <w:rPr>
          <w:rFonts w:cs="Times New Roman"/>
          <w:szCs w:val="24"/>
        </w:rPr>
      </w:pPr>
    </w:p>
    <w:p w:rsidR="006C5BC4" w:rsidRPr="00D928A8" w:rsidRDefault="006C5BC4" w:rsidP="006C5BC4">
      <w:pPr>
        <w:spacing w:after="0"/>
        <w:jc w:val="both"/>
        <w:rPr>
          <w:rFonts w:cs="Times New Roman"/>
          <w:szCs w:val="24"/>
        </w:rPr>
      </w:pPr>
    </w:p>
    <w:p w:rsidR="006C5BC4" w:rsidRPr="00D928A8" w:rsidRDefault="006C5BC4" w:rsidP="006C5BC4">
      <w:pPr>
        <w:spacing w:after="0"/>
        <w:rPr>
          <w:rFonts w:cs="Times New Roman"/>
          <w:szCs w:val="24"/>
        </w:rPr>
      </w:pPr>
    </w:p>
    <w:p w:rsidR="006C5BC4" w:rsidRPr="00D928A8" w:rsidRDefault="00911DC6" w:rsidP="006C5BC4">
      <w:pPr>
        <w:spacing w:after="0"/>
        <w:jc w:val="center"/>
        <w:rPr>
          <w:rFonts w:cs="Times New Roman"/>
          <w:szCs w:val="24"/>
        </w:rPr>
      </w:pPr>
      <w:r>
        <w:rPr>
          <w:rFonts w:cs="Times New Roman"/>
          <w:szCs w:val="24"/>
        </w:rPr>
        <w:t>Løgmansskrivstovan, ...</w:t>
      </w:r>
      <w:r w:rsidR="006C5BC4" w:rsidRPr="00D928A8">
        <w:rPr>
          <w:rFonts w:cs="Times New Roman"/>
          <w:szCs w:val="24"/>
        </w:rPr>
        <w:t>. 201</w:t>
      </w:r>
      <w:r w:rsidR="001169AD">
        <w:rPr>
          <w:rFonts w:cs="Times New Roman"/>
          <w:szCs w:val="24"/>
        </w:rPr>
        <w:t>8</w:t>
      </w:r>
    </w:p>
    <w:p w:rsidR="006C5BC4" w:rsidRPr="00D928A8" w:rsidRDefault="006C5BC4" w:rsidP="006C5BC4">
      <w:pPr>
        <w:spacing w:after="0"/>
        <w:jc w:val="center"/>
        <w:rPr>
          <w:rFonts w:cs="Times New Roman"/>
          <w:szCs w:val="24"/>
        </w:rPr>
      </w:pPr>
    </w:p>
    <w:p w:rsidR="006C5BC4" w:rsidRPr="00D928A8" w:rsidRDefault="006C5BC4" w:rsidP="006C5BC4">
      <w:pPr>
        <w:spacing w:after="0"/>
        <w:jc w:val="center"/>
        <w:rPr>
          <w:rFonts w:cs="Times New Roman"/>
          <w:b/>
          <w:szCs w:val="24"/>
        </w:rPr>
      </w:pPr>
      <w:r w:rsidRPr="00D928A8">
        <w:rPr>
          <w:rFonts w:cs="Times New Roman"/>
          <w:b/>
          <w:szCs w:val="24"/>
        </w:rPr>
        <w:t>Aksel V. Johannesen</w:t>
      </w:r>
    </w:p>
    <w:p w:rsidR="006C5BC4" w:rsidRPr="00D928A8" w:rsidRDefault="006C5BC4" w:rsidP="006C5BC4">
      <w:pPr>
        <w:spacing w:after="0"/>
        <w:jc w:val="center"/>
        <w:rPr>
          <w:rFonts w:cs="Times New Roman"/>
          <w:szCs w:val="24"/>
        </w:rPr>
      </w:pPr>
      <w:r w:rsidRPr="00D928A8">
        <w:rPr>
          <w:rFonts w:cs="Times New Roman"/>
          <w:szCs w:val="24"/>
        </w:rPr>
        <w:t>løgmaður</w:t>
      </w:r>
    </w:p>
    <w:p w:rsidR="006C5BC4" w:rsidRPr="00D928A8" w:rsidRDefault="006C5BC4" w:rsidP="006C5BC4">
      <w:pPr>
        <w:spacing w:after="0"/>
        <w:jc w:val="right"/>
        <w:rPr>
          <w:rFonts w:cs="Times New Roman"/>
          <w:szCs w:val="24"/>
        </w:rPr>
      </w:pPr>
    </w:p>
    <w:p w:rsidR="006C5BC4" w:rsidRPr="00D928A8" w:rsidRDefault="006C5BC4" w:rsidP="006C5BC4">
      <w:pPr>
        <w:spacing w:after="0"/>
        <w:jc w:val="right"/>
        <w:rPr>
          <w:rFonts w:cs="Times New Roman"/>
          <w:szCs w:val="24"/>
        </w:rPr>
      </w:pPr>
      <w:r w:rsidRPr="00D928A8">
        <w:rPr>
          <w:rFonts w:cs="Times New Roman"/>
          <w:szCs w:val="24"/>
        </w:rPr>
        <w:t>/ Marjun Hanusardóttir</w:t>
      </w:r>
    </w:p>
    <w:p w:rsidR="006C5BC4" w:rsidRPr="00D928A8" w:rsidRDefault="006C5BC4" w:rsidP="006C5BC4">
      <w:pPr>
        <w:spacing w:after="0"/>
        <w:jc w:val="right"/>
        <w:rPr>
          <w:rFonts w:cs="Times New Roman"/>
          <w:szCs w:val="24"/>
        </w:rPr>
      </w:pPr>
    </w:p>
    <w:p w:rsidR="006C5BC4" w:rsidRPr="00D928A8" w:rsidRDefault="006C5BC4" w:rsidP="006C5BC4">
      <w:pPr>
        <w:spacing w:after="0"/>
        <w:rPr>
          <w:rFonts w:cs="Times New Roman"/>
          <w:szCs w:val="24"/>
        </w:rPr>
      </w:pPr>
    </w:p>
    <w:p w:rsidR="006C5BC4" w:rsidRPr="00D928A8" w:rsidRDefault="006C5BC4" w:rsidP="006C5BC4">
      <w:pPr>
        <w:spacing w:after="0"/>
        <w:rPr>
          <w:rFonts w:cs="Times New Roman"/>
          <w:b/>
          <w:szCs w:val="24"/>
        </w:rPr>
      </w:pPr>
      <w:r w:rsidRPr="00D928A8">
        <w:rPr>
          <w:rFonts w:cs="Times New Roman"/>
          <w:b/>
          <w:szCs w:val="24"/>
        </w:rPr>
        <w:t>Yvirlit yvir fylgiskjøl</w:t>
      </w:r>
      <w:r w:rsidR="00B42409">
        <w:rPr>
          <w:rFonts w:cs="Times New Roman"/>
          <w:b/>
          <w:szCs w:val="24"/>
        </w:rPr>
        <w:t>, sum ikki fáa lógargildi</w:t>
      </w:r>
      <w:r w:rsidRPr="00D928A8">
        <w:rPr>
          <w:rFonts w:cs="Times New Roman"/>
          <w:b/>
          <w:szCs w:val="24"/>
        </w:rPr>
        <w:t>:</w:t>
      </w:r>
    </w:p>
    <w:p w:rsidR="006C5BC4" w:rsidRPr="0049246D" w:rsidRDefault="00B42409" w:rsidP="006C5BC4">
      <w:pPr>
        <w:spacing w:after="0"/>
        <w:jc w:val="both"/>
      </w:pPr>
      <w:r w:rsidRPr="0049246D">
        <w:t>Fylgis</w:t>
      </w:r>
      <w:r w:rsidR="006C5BC4" w:rsidRPr="0049246D">
        <w:t xml:space="preserve">kjal 1: </w:t>
      </w:r>
      <w:r w:rsidR="0019005A">
        <w:t>....</w:t>
      </w:r>
    </w:p>
    <w:p w:rsidR="006C5BC4" w:rsidRDefault="00B42409" w:rsidP="006C5BC4">
      <w:pPr>
        <w:spacing w:after="0"/>
        <w:jc w:val="both"/>
      </w:pPr>
      <w:r w:rsidRPr="0049246D">
        <w:t>Fylgiskjal</w:t>
      </w:r>
      <w:r w:rsidRPr="002E7BC8">
        <w:rPr>
          <w:rFonts w:cs="Times New Roman"/>
          <w:szCs w:val="24"/>
        </w:rPr>
        <w:t xml:space="preserve"> </w:t>
      </w:r>
      <w:r w:rsidR="0049246D">
        <w:rPr>
          <w:rFonts w:cs="Times New Roman"/>
          <w:szCs w:val="24"/>
        </w:rPr>
        <w:t>2</w:t>
      </w:r>
      <w:r w:rsidRPr="002E7BC8">
        <w:rPr>
          <w:rFonts w:cs="Times New Roman"/>
          <w:szCs w:val="24"/>
        </w:rPr>
        <w:t>:</w:t>
      </w:r>
      <w:r w:rsidRPr="00D928A8">
        <w:rPr>
          <w:rFonts w:cs="Times New Roman"/>
          <w:szCs w:val="24"/>
        </w:rPr>
        <w:t xml:space="preserve"> </w:t>
      </w:r>
      <w:r w:rsidR="0049246D">
        <w:t>Ummæli frá ...........</w:t>
      </w:r>
    </w:p>
    <w:p w:rsidR="006C5BC4" w:rsidRDefault="00B42409" w:rsidP="006C5BC4">
      <w:pPr>
        <w:spacing w:after="0"/>
        <w:jc w:val="both"/>
      </w:pPr>
      <w:r w:rsidRPr="002E7BC8">
        <w:rPr>
          <w:rFonts w:cs="Times New Roman"/>
          <w:szCs w:val="24"/>
        </w:rPr>
        <w:t xml:space="preserve">Fylgiskjal </w:t>
      </w:r>
      <w:r w:rsidR="0049246D">
        <w:rPr>
          <w:rFonts w:cs="Times New Roman"/>
          <w:szCs w:val="24"/>
        </w:rPr>
        <w:t>3</w:t>
      </w:r>
      <w:r w:rsidRPr="002E7BC8">
        <w:rPr>
          <w:rFonts w:cs="Times New Roman"/>
          <w:szCs w:val="24"/>
        </w:rPr>
        <w:t>:</w:t>
      </w:r>
      <w:r w:rsidRPr="00D928A8">
        <w:rPr>
          <w:rFonts w:cs="Times New Roman"/>
          <w:szCs w:val="24"/>
        </w:rPr>
        <w:t xml:space="preserve"> </w:t>
      </w:r>
      <w:r w:rsidR="006C5BC4">
        <w:t xml:space="preserve">Ummæli </w:t>
      </w:r>
      <w:r w:rsidR="0049246D">
        <w:t>frá</w:t>
      </w:r>
      <w:r w:rsidR="006C5BC4">
        <w:t xml:space="preserve"> </w:t>
      </w:r>
      <w:r w:rsidR="00257A55">
        <w:t>......</w:t>
      </w:r>
    </w:p>
    <w:p w:rsidR="005D412F" w:rsidRDefault="005D412F">
      <w:pPr>
        <w:spacing w:line="259" w:lineRule="auto"/>
        <w:rPr>
          <w:lang w:eastAsia="zh-CN"/>
        </w:rPr>
      </w:pPr>
    </w:p>
    <w:sectPr w:rsidR="005D412F" w:rsidSect="00D229E8">
      <w:headerReference w:type="even" r:id="rId12"/>
      <w:headerReference w:type="default" r:id="rId13"/>
      <w:headerReference w:type="first" r:id="rId1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BB3" w:rsidRDefault="00E81BB3">
      <w:pPr>
        <w:spacing w:after="0"/>
      </w:pPr>
      <w:r>
        <w:separator/>
      </w:r>
    </w:p>
  </w:endnote>
  <w:endnote w:type="continuationSeparator" w:id="0">
    <w:p w:rsidR="00E81BB3" w:rsidRDefault="00E81B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494924"/>
      <w:docPartObj>
        <w:docPartGallery w:val="Page Numbers (Bottom of Page)"/>
        <w:docPartUnique/>
      </w:docPartObj>
    </w:sdtPr>
    <w:sdtEndPr/>
    <w:sdtContent>
      <w:p w:rsidR="00C14C78" w:rsidRDefault="008F73CC">
        <w:pPr>
          <w:pStyle w:val="Sidefod"/>
          <w:jc w:val="center"/>
        </w:pPr>
        <w:r>
          <w:fldChar w:fldCharType="begin"/>
        </w:r>
        <w:r>
          <w:instrText>PAGE   \* MERGEFORMAT</w:instrText>
        </w:r>
        <w:r>
          <w:fldChar w:fldCharType="separate"/>
        </w:r>
        <w:r w:rsidR="00942151" w:rsidRPr="00942151">
          <w:rPr>
            <w:noProof/>
            <w:lang w:val="da-DK"/>
          </w:rPr>
          <w:t>1</w:t>
        </w:r>
        <w:r>
          <w:fldChar w:fldCharType="end"/>
        </w:r>
      </w:p>
    </w:sdtContent>
  </w:sdt>
  <w:p w:rsidR="00C14C78" w:rsidRDefault="0094215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BB3" w:rsidRDefault="00E81BB3">
      <w:pPr>
        <w:spacing w:after="0"/>
      </w:pPr>
      <w:r>
        <w:separator/>
      </w:r>
    </w:p>
  </w:footnote>
  <w:footnote w:type="continuationSeparator" w:id="0">
    <w:p w:rsidR="00E81BB3" w:rsidRDefault="00E81BB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78" w:rsidRPr="002B1F15" w:rsidRDefault="00942151">
    <w:pPr>
      <w:pStyle w:val="Sidehoved"/>
      <w:rPr>
        <w:szCs w:val="24"/>
      </w:rPr>
    </w:pPr>
  </w:p>
  <w:p w:rsidR="00C14C78" w:rsidRPr="002B1F15" w:rsidRDefault="00942151">
    <w:pPr>
      <w:pStyle w:val="Sidehoved"/>
      <w:rPr>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78" w:rsidRPr="001B5E54" w:rsidRDefault="00942151" w:rsidP="001B5E54">
    <w:pPr>
      <w:pStyle w:val="Sidehoved"/>
      <w:spacing w:before="240"/>
      <w:rPr>
        <w:rFonts w:cs="Times New Roman"/>
        <w:b/>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78" w:rsidRPr="00DA32B2" w:rsidRDefault="00942151">
    <w:pPr>
      <w:pStyle w:val="Sidehoved"/>
      <w:rPr>
        <w:rFonts w:cs="Times New Roman"/>
        <w:szCs w:val="24"/>
      </w:rPr>
    </w:pPr>
  </w:p>
  <w:p w:rsidR="00C14C78" w:rsidRPr="00DA32B2" w:rsidRDefault="00942151">
    <w:pPr>
      <w:pStyle w:val="Sidehoved"/>
      <w:rPr>
        <w:rFonts w:cs="Times New Roman"/>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78" w:rsidRPr="00DA32B2" w:rsidRDefault="00942151" w:rsidP="00035C9D">
    <w:pPr>
      <w:pStyle w:val="Sidehoved"/>
      <w:tabs>
        <w:tab w:val="left" w:pos="3690"/>
      </w:tabs>
      <w:spacing w:before="240"/>
      <w:rPr>
        <w:rFonts w:cs="Times New Roman"/>
        <w:b/>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C78" w:rsidRDefault="00942151">
    <w:pPr>
      <w:pStyle w:val="Sidehoved"/>
    </w:pPr>
  </w:p>
  <w:p w:rsidR="00C14C78" w:rsidRDefault="0094215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582645"/>
    <w:multiLevelType w:val="hybridMultilevel"/>
    <w:tmpl w:val="C4C434B8"/>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abstractNum w:abstractNumId="1" w15:restartNumberingAfterBreak="0">
    <w:nsid w:val="596F4E68"/>
    <w:multiLevelType w:val="hybridMultilevel"/>
    <w:tmpl w:val="F532190C"/>
    <w:lvl w:ilvl="0" w:tplc="04380011">
      <w:start w:val="1"/>
      <w:numFmt w:val="decimal"/>
      <w:lvlText w:val="%1)"/>
      <w:lvlJc w:val="left"/>
      <w:pPr>
        <w:ind w:left="360" w:hanging="360"/>
      </w:pPr>
      <w:rPr>
        <w:rFonts w:hint="default"/>
      </w:rPr>
    </w:lvl>
    <w:lvl w:ilvl="1" w:tplc="04380019" w:tentative="1">
      <w:start w:val="1"/>
      <w:numFmt w:val="lowerLetter"/>
      <w:lvlText w:val="%2."/>
      <w:lvlJc w:val="left"/>
      <w:pPr>
        <w:ind w:left="1080" w:hanging="360"/>
      </w:pPr>
    </w:lvl>
    <w:lvl w:ilvl="2" w:tplc="0438001B" w:tentative="1">
      <w:start w:val="1"/>
      <w:numFmt w:val="lowerRoman"/>
      <w:lvlText w:val="%3."/>
      <w:lvlJc w:val="right"/>
      <w:pPr>
        <w:ind w:left="1800" w:hanging="180"/>
      </w:pPr>
    </w:lvl>
    <w:lvl w:ilvl="3" w:tplc="0438000F" w:tentative="1">
      <w:start w:val="1"/>
      <w:numFmt w:val="decimal"/>
      <w:lvlText w:val="%4."/>
      <w:lvlJc w:val="left"/>
      <w:pPr>
        <w:ind w:left="2520" w:hanging="360"/>
      </w:pPr>
    </w:lvl>
    <w:lvl w:ilvl="4" w:tplc="04380019" w:tentative="1">
      <w:start w:val="1"/>
      <w:numFmt w:val="lowerLetter"/>
      <w:lvlText w:val="%5."/>
      <w:lvlJc w:val="left"/>
      <w:pPr>
        <w:ind w:left="3240" w:hanging="360"/>
      </w:pPr>
    </w:lvl>
    <w:lvl w:ilvl="5" w:tplc="0438001B" w:tentative="1">
      <w:start w:val="1"/>
      <w:numFmt w:val="lowerRoman"/>
      <w:lvlText w:val="%6."/>
      <w:lvlJc w:val="right"/>
      <w:pPr>
        <w:ind w:left="3960" w:hanging="180"/>
      </w:pPr>
    </w:lvl>
    <w:lvl w:ilvl="6" w:tplc="0438000F" w:tentative="1">
      <w:start w:val="1"/>
      <w:numFmt w:val="decimal"/>
      <w:lvlText w:val="%7."/>
      <w:lvlJc w:val="left"/>
      <w:pPr>
        <w:ind w:left="4680" w:hanging="360"/>
      </w:pPr>
    </w:lvl>
    <w:lvl w:ilvl="7" w:tplc="04380019" w:tentative="1">
      <w:start w:val="1"/>
      <w:numFmt w:val="lowerLetter"/>
      <w:lvlText w:val="%8."/>
      <w:lvlJc w:val="left"/>
      <w:pPr>
        <w:ind w:left="5400" w:hanging="360"/>
      </w:pPr>
    </w:lvl>
    <w:lvl w:ilvl="8" w:tplc="0438001B" w:tentative="1">
      <w:start w:val="1"/>
      <w:numFmt w:val="lowerRoman"/>
      <w:lvlText w:val="%9."/>
      <w:lvlJc w:val="right"/>
      <w:pPr>
        <w:ind w:left="6120" w:hanging="180"/>
      </w:pPr>
    </w:lvl>
  </w:abstractNum>
  <w:abstractNum w:abstractNumId="2" w15:restartNumberingAfterBreak="0">
    <w:nsid w:val="5E49508B"/>
    <w:multiLevelType w:val="hybridMultilevel"/>
    <w:tmpl w:val="12C0D2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CEC5927"/>
    <w:multiLevelType w:val="hybridMultilevel"/>
    <w:tmpl w:val="DE9CA36E"/>
    <w:lvl w:ilvl="0" w:tplc="04380001">
      <w:start w:val="1"/>
      <w:numFmt w:val="bullet"/>
      <w:lvlText w:val=""/>
      <w:lvlJc w:val="left"/>
      <w:pPr>
        <w:ind w:left="720" w:hanging="360"/>
      </w:pPr>
      <w:rPr>
        <w:rFonts w:ascii="Symbol" w:hAnsi="Symbol" w:hint="default"/>
      </w:rPr>
    </w:lvl>
    <w:lvl w:ilvl="1" w:tplc="04380003" w:tentative="1">
      <w:start w:val="1"/>
      <w:numFmt w:val="bullet"/>
      <w:lvlText w:val="o"/>
      <w:lvlJc w:val="left"/>
      <w:pPr>
        <w:ind w:left="1440" w:hanging="360"/>
      </w:pPr>
      <w:rPr>
        <w:rFonts w:ascii="Courier New" w:hAnsi="Courier New" w:cs="Courier New" w:hint="default"/>
      </w:rPr>
    </w:lvl>
    <w:lvl w:ilvl="2" w:tplc="04380005" w:tentative="1">
      <w:start w:val="1"/>
      <w:numFmt w:val="bullet"/>
      <w:lvlText w:val=""/>
      <w:lvlJc w:val="left"/>
      <w:pPr>
        <w:ind w:left="2160" w:hanging="360"/>
      </w:pPr>
      <w:rPr>
        <w:rFonts w:ascii="Wingdings" w:hAnsi="Wingdings" w:hint="default"/>
      </w:rPr>
    </w:lvl>
    <w:lvl w:ilvl="3" w:tplc="04380001" w:tentative="1">
      <w:start w:val="1"/>
      <w:numFmt w:val="bullet"/>
      <w:lvlText w:val=""/>
      <w:lvlJc w:val="left"/>
      <w:pPr>
        <w:ind w:left="2880" w:hanging="360"/>
      </w:pPr>
      <w:rPr>
        <w:rFonts w:ascii="Symbol" w:hAnsi="Symbol" w:hint="default"/>
      </w:rPr>
    </w:lvl>
    <w:lvl w:ilvl="4" w:tplc="04380003" w:tentative="1">
      <w:start w:val="1"/>
      <w:numFmt w:val="bullet"/>
      <w:lvlText w:val="o"/>
      <w:lvlJc w:val="left"/>
      <w:pPr>
        <w:ind w:left="3600" w:hanging="360"/>
      </w:pPr>
      <w:rPr>
        <w:rFonts w:ascii="Courier New" w:hAnsi="Courier New" w:cs="Courier New" w:hint="default"/>
      </w:rPr>
    </w:lvl>
    <w:lvl w:ilvl="5" w:tplc="04380005" w:tentative="1">
      <w:start w:val="1"/>
      <w:numFmt w:val="bullet"/>
      <w:lvlText w:val=""/>
      <w:lvlJc w:val="left"/>
      <w:pPr>
        <w:ind w:left="4320" w:hanging="360"/>
      </w:pPr>
      <w:rPr>
        <w:rFonts w:ascii="Wingdings" w:hAnsi="Wingdings" w:hint="default"/>
      </w:rPr>
    </w:lvl>
    <w:lvl w:ilvl="6" w:tplc="04380001" w:tentative="1">
      <w:start w:val="1"/>
      <w:numFmt w:val="bullet"/>
      <w:lvlText w:val=""/>
      <w:lvlJc w:val="left"/>
      <w:pPr>
        <w:ind w:left="5040" w:hanging="360"/>
      </w:pPr>
      <w:rPr>
        <w:rFonts w:ascii="Symbol" w:hAnsi="Symbol" w:hint="default"/>
      </w:rPr>
    </w:lvl>
    <w:lvl w:ilvl="7" w:tplc="04380003" w:tentative="1">
      <w:start w:val="1"/>
      <w:numFmt w:val="bullet"/>
      <w:lvlText w:val="o"/>
      <w:lvlJc w:val="left"/>
      <w:pPr>
        <w:ind w:left="5760" w:hanging="360"/>
      </w:pPr>
      <w:rPr>
        <w:rFonts w:ascii="Courier New" w:hAnsi="Courier New" w:cs="Courier New" w:hint="default"/>
      </w:rPr>
    </w:lvl>
    <w:lvl w:ilvl="8" w:tplc="043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C4"/>
    <w:rsid w:val="00015B8F"/>
    <w:rsid w:val="00015E80"/>
    <w:rsid w:val="0001668B"/>
    <w:rsid w:val="00026B1D"/>
    <w:rsid w:val="00027608"/>
    <w:rsid w:val="00027F51"/>
    <w:rsid w:val="0003039F"/>
    <w:rsid w:val="00032568"/>
    <w:rsid w:val="00032A70"/>
    <w:rsid w:val="00032AEE"/>
    <w:rsid w:val="00081129"/>
    <w:rsid w:val="00081EA4"/>
    <w:rsid w:val="00082476"/>
    <w:rsid w:val="00084E71"/>
    <w:rsid w:val="000957D1"/>
    <w:rsid w:val="000A425E"/>
    <w:rsid w:val="000B3CA3"/>
    <w:rsid w:val="000B5723"/>
    <w:rsid w:val="000C0372"/>
    <w:rsid w:val="000C23D7"/>
    <w:rsid w:val="000C49D3"/>
    <w:rsid w:val="000C5972"/>
    <w:rsid w:val="000C7252"/>
    <w:rsid w:val="000E399B"/>
    <w:rsid w:val="000F0043"/>
    <w:rsid w:val="000F6EEC"/>
    <w:rsid w:val="001169AD"/>
    <w:rsid w:val="0012243D"/>
    <w:rsid w:val="00135FD0"/>
    <w:rsid w:val="00136183"/>
    <w:rsid w:val="0015019A"/>
    <w:rsid w:val="00151295"/>
    <w:rsid w:val="001563ED"/>
    <w:rsid w:val="00156F50"/>
    <w:rsid w:val="00163B7B"/>
    <w:rsid w:val="00177206"/>
    <w:rsid w:val="0019005A"/>
    <w:rsid w:val="00195D57"/>
    <w:rsid w:val="00197782"/>
    <w:rsid w:val="001B29BF"/>
    <w:rsid w:val="001C4188"/>
    <w:rsid w:val="001D16F2"/>
    <w:rsid w:val="001E431D"/>
    <w:rsid w:val="001E441C"/>
    <w:rsid w:val="002032E9"/>
    <w:rsid w:val="002072FB"/>
    <w:rsid w:val="0021279A"/>
    <w:rsid w:val="00216BF5"/>
    <w:rsid w:val="0022084E"/>
    <w:rsid w:val="0022653B"/>
    <w:rsid w:val="0023596F"/>
    <w:rsid w:val="00240CCC"/>
    <w:rsid w:val="002418A5"/>
    <w:rsid w:val="00257A55"/>
    <w:rsid w:val="002A44E0"/>
    <w:rsid w:val="002B3CBC"/>
    <w:rsid w:val="002C53AD"/>
    <w:rsid w:val="002D7035"/>
    <w:rsid w:val="002F1850"/>
    <w:rsid w:val="00320143"/>
    <w:rsid w:val="00344B7F"/>
    <w:rsid w:val="00350037"/>
    <w:rsid w:val="0035212D"/>
    <w:rsid w:val="00370690"/>
    <w:rsid w:val="00385956"/>
    <w:rsid w:val="00395428"/>
    <w:rsid w:val="003A072C"/>
    <w:rsid w:val="003B49F4"/>
    <w:rsid w:val="003C111B"/>
    <w:rsid w:val="003D20E1"/>
    <w:rsid w:val="003D2211"/>
    <w:rsid w:val="003F274E"/>
    <w:rsid w:val="00421E00"/>
    <w:rsid w:val="0042716F"/>
    <w:rsid w:val="00432EAB"/>
    <w:rsid w:val="004416BE"/>
    <w:rsid w:val="004438B2"/>
    <w:rsid w:val="00453A56"/>
    <w:rsid w:val="004571AC"/>
    <w:rsid w:val="0046215C"/>
    <w:rsid w:val="0049246D"/>
    <w:rsid w:val="00493610"/>
    <w:rsid w:val="004A0570"/>
    <w:rsid w:val="004A32BC"/>
    <w:rsid w:val="004A5C1A"/>
    <w:rsid w:val="004C683B"/>
    <w:rsid w:val="004C7616"/>
    <w:rsid w:val="004D380F"/>
    <w:rsid w:val="004D7158"/>
    <w:rsid w:val="004E42DA"/>
    <w:rsid w:val="004F24CE"/>
    <w:rsid w:val="004F2E80"/>
    <w:rsid w:val="00502A6F"/>
    <w:rsid w:val="00511632"/>
    <w:rsid w:val="00525287"/>
    <w:rsid w:val="0053395A"/>
    <w:rsid w:val="00571631"/>
    <w:rsid w:val="0057677B"/>
    <w:rsid w:val="005911B8"/>
    <w:rsid w:val="005913C9"/>
    <w:rsid w:val="00592BE7"/>
    <w:rsid w:val="00596AF4"/>
    <w:rsid w:val="005A431F"/>
    <w:rsid w:val="005A5467"/>
    <w:rsid w:val="005B31B8"/>
    <w:rsid w:val="005C6CA8"/>
    <w:rsid w:val="005D412F"/>
    <w:rsid w:val="005D6D4E"/>
    <w:rsid w:val="006065F8"/>
    <w:rsid w:val="00617B20"/>
    <w:rsid w:val="00621965"/>
    <w:rsid w:val="006853EF"/>
    <w:rsid w:val="00687F55"/>
    <w:rsid w:val="006B5A66"/>
    <w:rsid w:val="006C143F"/>
    <w:rsid w:val="006C3262"/>
    <w:rsid w:val="006C5BC4"/>
    <w:rsid w:val="006D0C7E"/>
    <w:rsid w:val="006E5023"/>
    <w:rsid w:val="006E6891"/>
    <w:rsid w:val="007032CB"/>
    <w:rsid w:val="0070511E"/>
    <w:rsid w:val="00711FA5"/>
    <w:rsid w:val="00714AB4"/>
    <w:rsid w:val="007159DD"/>
    <w:rsid w:val="00735487"/>
    <w:rsid w:val="00736CE2"/>
    <w:rsid w:val="00740229"/>
    <w:rsid w:val="0075173E"/>
    <w:rsid w:val="007532B7"/>
    <w:rsid w:val="007549ED"/>
    <w:rsid w:val="00761AA6"/>
    <w:rsid w:val="007638DE"/>
    <w:rsid w:val="00774579"/>
    <w:rsid w:val="0078569A"/>
    <w:rsid w:val="007923F1"/>
    <w:rsid w:val="007930B0"/>
    <w:rsid w:val="00796251"/>
    <w:rsid w:val="007A7725"/>
    <w:rsid w:val="007C3009"/>
    <w:rsid w:val="007D08EE"/>
    <w:rsid w:val="007D5C8F"/>
    <w:rsid w:val="007D5E01"/>
    <w:rsid w:val="007E1635"/>
    <w:rsid w:val="007E3D57"/>
    <w:rsid w:val="007E7BCD"/>
    <w:rsid w:val="007F52D2"/>
    <w:rsid w:val="00800D93"/>
    <w:rsid w:val="00811FED"/>
    <w:rsid w:val="00825AC8"/>
    <w:rsid w:val="00827A5D"/>
    <w:rsid w:val="00831A0F"/>
    <w:rsid w:val="008366A6"/>
    <w:rsid w:val="008446B9"/>
    <w:rsid w:val="00861C04"/>
    <w:rsid w:val="00872362"/>
    <w:rsid w:val="008821AC"/>
    <w:rsid w:val="00882829"/>
    <w:rsid w:val="008832D3"/>
    <w:rsid w:val="00890736"/>
    <w:rsid w:val="008954D0"/>
    <w:rsid w:val="008B35C2"/>
    <w:rsid w:val="008C68A1"/>
    <w:rsid w:val="008C70E8"/>
    <w:rsid w:val="008D32BF"/>
    <w:rsid w:val="008E736A"/>
    <w:rsid w:val="008F61AA"/>
    <w:rsid w:val="008F73CC"/>
    <w:rsid w:val="0090568C"/>
    <w:rsid w:val="00907A77"/>
    <w:rsid w:val="00911DC6"/>
    <w:rsid w:val="00916F78"/>
    <w:rsid w:val="00925F45"/>
    <w:rsid w:val="00927682"/>
    <w:rsid w:val="00942151"/>
    <w:rsid w:val="00945354"/>
    <w:rsid w:val="009840D1"/>
    <w:rsid w:val="009968C0"/>
    <w:rsid w:val="009A2750"/>
    <w:rsid w:val="009B6485"/>
    <w:rsid w:val="009D2406"/>
    <w:rsid w:val="009D3D13"/>
    <w:rsid w:val="009E230A"/>
    <w:rsid w:val="009F009C"/>
    <w:rsid w:val="00A10496"/>
    <w:rsid w:val="00A164E7"/>
    <w:rsid w:val="00A2258D"/>
    <w:rsid w:val="00A32A80"/>
    <w:rsid w:val="00A52177"/>
    <w:rsid w:val="00A5722F"/>
    <w:rsid w:val="00A85883"/>
    <w:rsid w:val="00A90782"/>
    <w:rsid w:val="00A96BB4"/>
    <w:rsid w:val="00AA5009"/>
    <w:rsid w:val="00AC0832"/>
    <w:rsid w:val="00AE5246"/>
    <w:rsid w:val="00AE7E83"/>
    <w:rsid w:val="00B04990"/>
    <w:rsid w:val="00B04C1A"/>
    <w:rsid w:val="00B06783"/>
    <w:rsid w:val="00B105B0"/>
    <w:rsid w:val="00B123D1"/>
    <w:rsid w:val="00B13FC3"/>
    <w:rsid w:val="00B24064"/>
    <w:rsid w:val="00B33C49"/>
    <w:rsid w:val="00B3410F"/>
    <w:rsid w:val="00B4057C"/>
    <w:rsid w:val="00B42409"/>
    <w:rsid w:val="00B43CCA"/>
    <w:rsid w:val="00B50523"/>
    <w:rsid w:val="00B51260"/>
    <w:rsid w:val="00B628F7"/>
    <w:rsid w:val="00B6736D"/>
    <w:rsid w:val="00BA1468"/>
    <w:rsid w:val="00BA2DFA"/>
    <w:rsid w:val="00BA4AB4"/>
    <w:rsid w:val="00BA5D4C"/>
    <w:rsid w:val="00BB2C0A"/>
    <w:rsid w:val="00BB6599"/>
    <w:rsid w:val="00BC3D6D"/>
    <w:rsid w:val="00BC679F"/>
    <w:rsid w:val="00BC6CB9"/>
    <w:rsid w:val="00BD0217"/>
    <w:rsid w:val="00BE2E01"/>
    <w:rsid w:val="00BE6359"/>
    <w:rsid w:val="00BF0F50"/>
    <w:rsid w:val="00BF3340"/>
    <w:rsid w:val="00BF7D14"/>
    <w:rsid w:val="00C028CE"/>
    <w:rsid w:val="00C05D43"/>
    <w:rsid w:val="00C064AC"/>
    <w:rsid w:val="00C12A4C"/>
    <w:rsid w:val="00C25615"/>
    <w:rsid w:val="00C2564B"/>
    <w:rsid w:val="00C27DF6"/>
    <w:rsid w:val="00C340A3"/>
    <w:rsid w:val="00C53008"/>
    <w:rsid w:val="00C84D2F"/>
    <w:rsid w:val="00CA1AB8"/>
    <w:rsid w:val="00CB78D9"/>
    <w:rsid w:val="00CC75D9"/>
    <w:rsid w:val="00CD497C"/>
    <w:rsid w:val="00CE6D42"/>
    <w:rsid w:val="00CF1219"/>
    <w:rsid w:val="00CF3001"/>
    <w:rsid w:val="00CF65E5"/>
    <w:rsid w:val="00D030DA"/>
    <w:rsid w:val="00D10261"/>
    <w:rsid w:val="00D168A3"/>
    <w:rsid w:val="00D234C2"/>
    <w:rsid w:val="00D324B3"/>
    <w:rsid w:val="00D32CEC"/>
    <w:rsid w:val="00D4071D"/>
    <w:rsid w:val="00D40DC8"/>
    <w:rsid w:val="00D40E99"/>
    <w:rsid w:val="00D46D09"/>
    <w:rsid w:val="00D5193A"/>
    <w:rsid w:val="00D57A78"/>
    <w:rsid w:val="00D64D2D"/>
    <w:rsid w:val="00D7580E"/>
    <w:rsid w:val="00D766EA"/>
    <w:rsid w:val="00D92506"/>
    <w:rsid w:val="00D950F7"/>
    <w:rsid w:val="00D959EC"/>
    <w:rsid w:val="00D975EF"/>
    <w:rsid w:val="00DA190E"/>
    <w:rsid w:val="00DA77FA"/>
    <w:rsid w:val="00DB7B4B"/>
    <w:rsid w:val="00DC0E53"/>
    <w:rsid w:val="00DC6D74"/>
    <w:rsid w:val="00DD0A0C"/>
    <w:rsid w:val="00DE3B1A"/>
    <w:rsid w:val="00DF1D77"/>
    <w:rsid w:val="00E04B1D"/>
    <w:rsid w:val="00E07898"/>
    <w:rsid w:val="00E10F8E"/>
    <w:rsid w:val="00E13AB1"/>
    <w:rsid w:val="00E20994"/>
    <w:rsid w:val="00E225BB"/>
    <w:rsid w:val="00E24080"/>
    <w:rsid w:val="00E2672E"/>
    <w:rsid w:val="00E35B99"/>
    <w:rsid w:val="00E7477A"/>
    <w:rsid w:val="00E81BB3"/>
    <w:rsid w:val="00E90152"/>
    <w:rsid w:val="00EA0209"/>
    <w:rsid w:val="00EB4A3D"/>
    <w:rsid w:val="00EB55A8"/>
    <w:rsid w:val="00EC2BED"/>
    <w:rsid w:val="00ED1DE1"/>
    <w:rsid w:val="00ED2A80"/>
    <w:rsid w:val="00EE496C"/>
    <w:rsid w:val="00EF083E"/>
    <w:rsid w:val="00EF33DB"/>
    <w:rsid w:val="00EF65F5"/>
    <w:rsid w:val="00F041AE"/>
    <w:rsid w:val="00F12952"/>
    <w:rsid w:val="00F21A36"/>
    <w:rsid w:val="00F27187"/>
    <w:rsid w:val="00F3241D"/>
    <w:rsid w:val="00F5589B"/>
    <w:rsid w:val="00F64E4E"/>
    <w:rsid w:val="00F75B97"/>
    <w:rsid w:val="00FA5F50"/>
    <w:rsid w:val="00FA6CEC"/>
    <w:rsid w:val="00FB52D9"/>
    <w:rsid w:val="00FC5AB2"/>
    <w:rsid w:val="00FD0482"/>
    <w:rsid w:val="00FD1EBB"/>
    <w:rsid w:val="00FE56F0"/>
    <w:rsid w:val="00FE7739"/>
    <w:rsid w:val="00FF6F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D33301-5EC4-44D3-94DC-961C4D114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BC4"/>
    <w:pPr>
      <w:spacing w:line="240" w:lineRule="auto"/>
    </w:pPr>
    <w:rPr>
      <w:rFonts w:ascii="Times New Roman" w:hAnsi="Times New Roman"/>
      <w:sz w:val="24"/>
      <w:lang w:val="fo-FO"/>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C5BC4"/>
    <w:pPr>
      <w:tabs>
        <w:tab w:val="center" w:pos="4513"/>
        <w:tab w:val="right" w:pos="9026"/>
      </w:tabs>
      <w:spacing w:after="0"/>
    </w:pPr>
  </w:style>
  <w:style w:type="character" w:customStyle="1" w:styleId="SidehovedTegn">
    <w:name w:val="Sidehoved Tegn"/>
    <w:basedOn w:val="Standardskrifttypeiafsnit"/>
    <w:link w:val="Sidehoved"/>
    <w:uiPriority w:val="99"/>
    <w:rsid w:val="006C5BC4"/>
    <w:rPr>
      <w:rFonts w:ascii="Times New Roman" w:hAnsi="Times New Roman"/>
      <w:sz w:val="24"/>
      <w:lang w:val="fo-FO"/>
    </w:rPr>
  </w:style>
  <w:style w:type="paragraph" w:styleId="Sidefod">
    <w:name w:val="footer"/>
    <w:basedOn w:val="Normal"/>
    <w:link w:val="SidefodTegn"/>
    <w:uiPriority w:val="99"/>
    <w:unhideWhenUsed/>
    <w:rsid w:val="006C5BC4"/>
    <w:pPr>
      <w:tabs>
        <w:tab w:val="center" w:pos="4513"/>
        <w:tab w:val="right" w:pos="9026"/>
      </w:tabs>
      <w:spacing w:after="0"/>
    </w:pPr>
  </w:style>
  <w:style w:type="character" w:customStyle="1" w:styleId="SidefodTegn">
    <w:name w:val="Sidefod Tegn"/>
    <w:basedOn w:val="Standardskrifttypeiafsnit"/>
    <w:link w:val="Sidefod"/>
    <w:uiPriority w:val="99"/>
    <w:rsid w:val="006C5BC4"/>
    <w:rPr>
      <w:rFonts w:ascii="Times New Roman" w:hAnsi="Times New Roman"/>
      <w:sz w:val="24"/>
      <w:lang w:val="fo-FO"/>
    </w:rPr>
  </w:style>
  <w:style w:type="table" w:styleId="Tabel-Gitter">
    <w:name w:val="Table Grid"/>
    <w:basedOn w:val="Tabel-Normal"/>
    <w:uiPriority w:val="59"/>
    <w:rsid w:val="006C5BC4"/>
    <w:pPr>
      <w:spacing w:after="0" w:line="240" w:lineRule="auto"/>
    </w:pPr>
    <w:rPr>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Gitter1">
    <w:name w:val="Tabel - Gitter1"/>
    <w:basedOn w:val="Tabel-Normal"/>
    <w:next w:val="Tabel-Gitter"/>
    <w:uiPriority w:val="59"/>
    <w:locked/>
    <w:rsid w:val="006C5BC4"/>
    <w:pPr>
      <w:spacing w:after="0" w:line="240" w:lineRule="auto"/>
    </w:pPr>
    <w:rPr>
      <w:lang w:val="fo-F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ypografi10pkt">
    <w:name w:val="Typografi 10 pkt"/>
    <w:basedOn w:val="Standardskrifttypeiafsnit"/>
    <w:rsid w:val="006C5BC4"/>
    <w:rPr>
      <w:rFonts w:ascii="Times New Roman" w:hAnsi="Times New Roman"/>
      <w:sz w:val="20"/>
    </w:rPr>
  </w:style>
  <w:style w:type="character" w:customStyle="1" w:styleId="TypografiFed">
    <w:name w:val="Typografi Fed"/>
    <w:basedOn w:val="Standardskrifttypeiafsnit"/>
    <w:rsid w:val="006C5BC4"/>
    <w:rPr>
      <w:rFonts w:ascii="Times New Roman" w:hAnsi="Times New Roman"/>
      <w:b/>
      <w:bCs/>
      <w:sz w:val="24"/>
    </w:rPr>
  </w:style>
  <w:style w:type="character" w:customStyle="1" w:styleId="TypografiKursiv">
    <w:name w:val="Typografi Kursiv"/>
    <w:basedOn w:val="Standardskrifttypeiafsnit"/>
    <w:rsid w:val="006C5BC4"/>
    <w:rPr>
      <w:rFonts w:ascii="Times New Roman" w:hAnsi="Times New Roman"/>
      <w:i/>
      <w:iCs/>
      <w:sz w:val="24"/>
    </w:rPr>
  </w:style>
  <w:style w:type="paragraph" w:customStyle="1" w:styleId="Default">
    <w:name w:val="Default"/>
    <w:rsid w:val="006C5BC4"/>
    <w:pPr>
      <w:autoSpaceDE w:val="0"/>
      <w:autoSpaceDN w:val="0"/>
      <w:adjustRightInd w:val="0"/>
      <w:spacing w:after="0" w:line="240" w:lineRule="auto"/>
    </w:pPr>
    <w:rPr>
      <w:rFonts w:ascii="Times New Roman" w:eastAsia="SimSun" w:hAnsi="Times New Roman" w:cs="Times New Roman"/>
      <w:color w:val="000000"/>
      <w:sz w:val="24"/>
      <w:szCs w:val="24"/>
      <w:lang w:val="fo-FO" w:eastAsia="zh-CN"/>
    </w:rPr>
  </w:style>
  <w:style w:type="character" w:customStyle="1" w:styleId="si-textfield1">
    <w:name w:val="si-textfield1"/>
    <w:basedOn w:val="Standardskrifttypeiafsnit"/>
    <w:rsid w:val="00D959EC"/>
    <w:rPr>
      <w:rFonts w:ascii="Segoe UI" w:hAnsi="Segoe UI" w:cs="Segoe UI" w:hint="default"/>
      <w:sz w:val="24"/>
      <w:szCs w:val="24"/>
    </w:rPr>
  </w:style>
  <w:style w:type="paragraph" w:styleId="Listeafsnit">
    <w:name w:val="List Paragraph"/>
    <w:basedOn w:val="Normal"/>
    <w:uiPriority w:val="34"/>
    <w:qFormat/>
    <w:rsid w:val="0070511E"/>
    <w:pPr>
      <w:ind w:left="720"/>
      <w:contextualSpacing/>
    </w:pPr>
  </w:style>
  <w:style w:type="character" w:customStyle="1" w:styleId="TypografiUnderstregning">
    <w:name w:val="Typografi Understregning"/>
    <w:basedOn w:val="Standardskrifttypeiafsnit"/>
    <w:rsid w:val="0070511E"/>
    <w:rPr>
      <w:rFonts w:ascii="Times New Roman" w:hAnsi="Times New Roman"/>
      <w:sz w:val="24"/>
      <w:u w:val="single"/>
    </w:rPr>
  </w:style>
  <w:style w:type="paragraph" w:styleId="Markeringsbobletekst">
    <w:name w:val="Balloon Text"/>
    <w:basedOn w:val="Normal"/>
    <w:link w:val="MarkeringsbobletekstTegn"/>
    <w:uiPriority w:val="99"/>
    <w:semiHidden/>
    <w:unhideWhenUsed/>
    <w:rsid w:val="00525287"/>
    <w:pPr>
      <w:spacing w:after="0"/>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25287"/>
    <w:rPr>
      <w:rFonts w:ascii="Segoe UI" w:hAnsi="Segoe UI" w:cs="Segoe UI"/>
      <w:sz w:val="18"/>
      <w:szCs w:val="18"/>
      <w:lang w:val="fo-FO"/>
    </w:rPr>
  </w:style>
  <w:style w:type="character" w:styleId="Hyperlink">
    <w:name w:val="Hyperlink"/>
    <w:basedOn w:val="Standardskrifttypeiafsnit"/>
    <w:uiPriority w:val="99"/>
    <w:unhideWhenUsed/>
    <w:rsid w:val="005911B8"/>
    <w:rPr>
      <w:color w:val="0563C1" w:themeColor="hyperlink"/>
      <w:u w:val="single"/>
    </w:rPr>
  </w:style>
  <w:style w:type="character" w:styleId="BesgtLink">
    <w:name w:val="FollowedHyperlink"/>
    <w:basedOn w:val="Standardskrifttypeiafsnit"/>
    <w:uiPriority w:val="99"/>
    <w:semiHidden/>
    <w:unhideWhenUsed/>
    <w:rsid w:val="002032E9"/>
    <w:rPr>
      <w:color w:val="954F72" w:themeColor="followedHyperlink"/>
      <w:u w:val="single"/>
    </w:rPr>
  </w:style>
  <w:style w:type="character" w:customStyle="1" w:styleId="kortnavn2">
    <w:name w:val="kortnavn2"/>
    <w:basedOn w:val="Standardskrifttypeiafsnit"/>
    <w:rsid w:val="005D412F"/>
    <w:rPr>
      <w:rFonts w:ascii="Tahoma" w:hAnsi="Tahoma" w:cs="Tahoma" w:hint="default"/>
      <w:color w:val="000000"/>
      <w:sz w:val="24"/>
      <w:szCs w:val="24"/>
      <w:shd w:val="clear" w:color="auto" w:fill="auto"/>
    </w:rPr>
  </w:style>
  <w:style w:type="character" w:customStyle="1" w:styleId="spelle">
    <w:name w:val="spelle"/>
    <w:basedOn w:val="Standardskrifttypeiafsnit"/>
    <w:rsid w:val="00800D93"/>
  </w:style>
  <w:style w:type="paragraph" w:customStyle="1" w:styleId="undertitel">
    <w:name w:val="undertitel"/>
    <w:basedOn w:val="Normal"/>
    <w:rsid w:val="00B06783"/>
    <w:pPr>
      <w:spacing w:before="100" w:beforeAutospacing="1" w:after="100" w:afterAutospacing="1"/>
    </w:pPr>
    <w:rPr>
      <w:rFonts w:eastAsia="Times New Roman" w:cs="Times New Roman"/>
      <w:color w:val="000000"/>
      <w:szCs w:val="24"/>
      <w:lang w:eastAsia="fo-F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0E4526A2CFF46DD97168EAABF32E163"/>
        <w:category>
          <w:name w:val="Generelt"/>
          <w:gallery w:val="placeholder"/>
        </w:category>
        <w:types>
          <w:type w:val="bbPlcHdr"/>
        </w:types>
        <w:behaviors>
          <w:behavior w:val="content"/>
        </w:behaviors>
        <w:guid w:val="{56B115F7-3431-49FC-8D50-86A5F33433EF}"/>
      </w:docPartPr>
      <w:docPartBody>
        <w:p w:rsidR="00722B44" w:rsidRDefault="008F4CA6" w:rsidP="008F4CA6">
          <w:pPr>
            <w:pStyle w:val="40E4526A2CFF46DD97168EAABF32E163"/>
          </w:pPr>
          <w:r w:rsidRPr="00E82B03">
            <w:rPr>
              <w:rStyle w:val="Pladsholdertekst"/>
            </w:rPr>
            <w:t>Choose an item.</w:t>
          </w:r>
        </w:p>
      </w:docPartBody>
    </w:docPart>
    <w:docPart>
      <w:docPartPr>
        <w:name w:val="4A2423714D9347F98D049A43E7102770"/>
        <w:category>
          <w:name w:val="Generelt"/>
          <w:gallery w:val="placeholder"/>
        </w:category>
        <w:types>
          <w:type w:val="bbPlcHdr"/>
        </w:types>
        <w:behaviors>
          <w:behavior w:val="content"/>
        </w:behaviors>
        <w:guid w:val="{98A8B95B-8895-422B-BF16-56B98C892AF6}"/>
      </w:docPartPr>
      <w:docPartBody>
        <w:p w:rsidR="00722B44" w:rsidRDefault="008F4CA6" w:rsidP="008F4CA6">
          <w:pPr>
            <w:pStyle w:val="4A2423714D9347F98D049A43E7102770"/>
          </w:pPr>
          <w:r w:rsidRPr="00E82B03">
            <w:rPr>
              <w:rStyle w:val="Pladsholdertekst"/>
            </w:rPr>
            <w:t>Choose an item.</w:t>
          </w:r>
        </w:p>
      </w:docPartBody>
    </w:docPart>
    <w:docPart>
      <w:docPartPr>
        <w:name w:val="8D80FFE9B05B4525A3FBFC883069B081"/>
        <w:category>
          <w:name w:val="Generelt"/>
          <w:gallery w:val="placeholder"/>
        </w:category>
        <w:types>
          <w:type w:val="bbPlcHdr"/>
        </w:types>
        <w:behaviors>
          <w:behavior w:val="content"/>
        </w:behaviors>
        <w:guid w:val="{D0C401A3-9DF9-489A-B33A-31DA1E5431BC}"/>
      </w:docPartPr>
      <w:docPartBody>
        <w:p w:rsidR="00722B44" w:rsidRDefault="008F4CA6" w:rsidP="008F4CA6">
          <w:pPr>
            <w:pStyle w:val="8D80FFE9B05B4525A3FBFC883069B081"/>
          </w:pPr>
          <w:r w:rsidRPr="00E82B03">
            <w:rPr>
              <w:rStyle w:val="Pladsholdertekst"/>
            </w:rPr>
            <w:t>Choose an item.</w:t>
          </w:r>
        </w:p>
      </w:docPartBody>
    </w:docPart>
    <w:docPart>
      <w:docPartPr>
        <w:name w:val="73CB35E425F24211AC0CC3F4ACE82658"/>
        <w:category>
          <w:name w:val="Generelt"/>
          <w:gallery w:val="placeholder"/>
        </w:category>
        <w:types>
          <w:type w:val="bbPlcHdr"/>
        </w:types>
        <w:behaviors>
          <w:behavior w:val="content"/>
        </w:behaviors>
        <w:guid w:val="{AA1A920F-1CCF-40BB-98D8-D40FF31C4BB7}"/>
      </w:docPartPr>
      <w:docPartBody>
        <w:p w:rsidR="00722B44" w:rsidRDefault="008F4CA6" w:rsidP="008F4CA6">
          <w:pPr>
            <w:pStyle w:val="73CB35E425F24211AC0CC3F4ACE82658"/>
          </w:pPr>
          <w:r w:rsidRPr="00E82B03">
            <w:rPr>
              <w:rStyle w:val="Pladsholdertekst"/>
            </w:rPr>
            <w:t>Choose an item.</w:t>
          </w:r>
        </w:p>
      </w:docPartBody>
    </w:docPart>
    <w:docPart>
      <w:docPartPr>
        <w:name w:val="E4916D12BF2D442EB5F8893CF48C6F90"/>
        <w:category>
          <w:name w:val="Generelt"/>
          <w:gallery w:val="placeholder"/>
        </w:category>
        <w:types>
          <w:type w:val="bbPlcHdr"/>
        </w:types>
        <w:behaviors>
          <w:behavior w:val="content"/>
        </w:behaviors>
        <w:guid w:val="{AF1EB7F9-C1C1-4E4F-9FF7-7B4CBE0EDF50}"/>
      </w:docPartPr>
      <w:docPartBody>
        <w:p w:rsidR="00722B44" w:rsidRDefault="008F4CA6" w:rsidP="008F4CA6">
          <w:pPr>
            <w:pStyle w:val="E4916D12BF2D442EB5F8893CF48C6F90"/>
          </w:pPr>
          <w:r w:rsidRPr="00E82B03">
            <w:rPr>
              <w:rStyle w:val="Pladsholdertekst"/>
            </w:rPr>
            <w:t>Choose an item.</w:t>
          </w:r>
        </w:p>
      </w:docPartBody>
    </w:docPart>
    <w:docPart>
      <w:docPartPr>
        <w:name w:val="C230AA1926924A478DB75961E006547D"/>
        <w:category>
          <w:name w:val="Generelt"/>
          <w:gallery w:val="placeholder"/>
        </w:category>
        <w:types>
          <w:type w:val="bbPlcHdr"/>
        </w:types>
        <w:behaviors>
          <w:behavior w:val="content"/>
        </w:behaviors>
        <w:guid w:val="{761CEF8C-A9A6-4FF8-BACC-5F7FC351B626}"/>
      </w:docPartPr>
      <w:docPartBody>
        <w:p w:rsidR="00722B44" w:rsidRDefault="008F4CA6" w:rsidP="008F4CA6">
          <w:pPr>
            <w:pStyle w:val="C230AA1926924A478DB75961E006547D"/>
          </w:pPr>
          <w:r w:rsidRPr="00E82B03">
            <w:rPr>
              <w:rStyle w:val="Pladsholdertekst"/>
            </w:rPr>
            <w:t>Choose an item.</w:t>
          </w:r>
        </w:p>
      </w:docPartBody>
    </w:docPart>
    <w:docPart>
      <w:docPartPr>
        <w:name w:val="E7436FDE64004D7DB78A59196BDA8B5C"/>
        <w:category>
          <w:name w:val="Generelt"/>
          <w:gallery w:val="placeholder"/>
        </w:category>
        <w:types>
          <w:type w:val="bbPlcHdr"/>
        </w:types>
        <w:behaviors>
          <w:behavior w:val="content"/>
        </w:behaviors>
        <w:guid w:val="{B8317BA5-2A6E-418B-A1E0-771F8CEC4D01}"/>
      </w:docPartPr>
      <w:docPartBody>
        <w:p w:rsidR="00722B44" w:rsidRDefault="008F4CA6" w:rsidP="008F4CA6">
          <w:pPr>
            <w:pStyle w:val="E7436FDE64004D7DB78A59196BDA8B5C"/>
          </w:pPr>
          <w:r w:rsidRPr="00E82B03">
            <w:rPr>
              <w:rStyle w:val="Pladsholdertekst"/>
            </w:rPr>
            <w:t>Choose an item.</w:t>
          </w:r>
        </w:p>
      </w:docPartBody>
    </w:docPart>
    <w:docPart>
      <w:docPartPr>
        <w:name w:val="E84971383DD94A37B409A67123433DF4"/>
        <w:category>
          <w:name w:val="Generelt"/>
          <w:gallery w:val="placeholder"/>
        </w:category>
        <w:types>
          <w:type w:val="bbPlcHdr"/>
        </w:types>
        <w:behaviors>
          <w:behavior w:val="content"/>
        </w:behaviors>
        <w:guid w:val="{3AB0C987-0251-4AA4-9CF6-DD8A9962D4DB}"/>
      </w:docPartPr>
      <w:docPartBody>
        <w:p w:rsidR="00722B44" w:rsidRDefault="008F4CA6" w:rsidP="008F4CA6">
          <w:pPr>
            <w:pStyle w:val="E84971383DD94A37B409A67123433DF4"/>
          </w:pPr>
          <w:r w:rsidRPr="00E82B03">
            <w:rPr>
              <w:rStyle w:val="Pladsholdertekst"/>
            </w:rPr>
            <w:t>Choose an item.</w:t>
          </w:r>
        </w:p>
      </w:docPartBody>
    </w:docPart>
    <w:docPart>
      <w:docPartPr>
        <w:name w:val="DB809C090A74428BA22D27FD25A90138"/>
        <w:category>
          <w:name w:val="Generelt"/>
          <w:gallery w:val="placeholder"/>
        </w:category>
        <w:types>
          <w:type w:val="bbPlcHdr"/>
        </w:types>
        <w:behaviors>
          <w:behavior w:val="content"/>
        </w:behaviors>
        <w:guid w:val="{9B5E6D41-D012-4394-8090-2EA35E0F0BE9}"/>
      </w:docPartPr>
      <w:docPartBody>
        <w:p w:rsidR="00722B44" w:rsidRDefault="008F4CA6" w:rsidP="008F4CA6">
          <w:pPr>
            <w:pStyle w:val="DB809C090A74428BA22D27FD25A90138"/>
          </w:pPr>
          <w:r w:rsidRPr="00E82B03">
            <w:rPr>
              <w:rStyle w:val="Pladsholdertekst"/>
            </w:rPr>
            <w:t>Choose an item.</w:t>
          </w:r>
        </w:p>
      </w:docPartBody>
    </w:docPart>
    <w:docPart>
      <w:docPartPr>
        <w:name w:val="A5E39F472DE14F018DA2EDE9D9585F67"/>
        <w:category>
          <w:name w:val="Generelt"/>
          <w:gallery w:val="placeholder"/>
        </w:category>
        <w:types>
          <w:type w:val="bbPlcHdr"/>
        </w:types>
        <w:behaviors>
          <w:behavior w:val="content"/>
        </w:behaviors>
        <w:guid w:val="{8A3A2DF3-C53E-4E62-BF60-470A0F113567}"/>
      </w:docPartPr>
      <w:docPartBody>
        <w:p w:rsidR="00722B44" w:rsidRDefault="008F4CA6" w:rsidP="008F4CA6">
          <w:pPr>
            <w:pStyle w:val="A5E39F472DE14F018DA2EDE9D9585F67"/>
          </w:pPr>
          <w:r w:rsidRPr="00E82B03">
            <w:rPr>
              <w:rStyle w:val="Pladsholdertekst"/>
            </w:rPr>
            <w:t>Choose an item.</w:t>
          </w:r>
        </w:p>
      </w:docPartBody>
    </w:docPart>
    <w:docPart>
      <w:docPartPr>
        <w:name w:val="877E695D28A44973B9B30DC944213DE5"/>
        <w:category>
          <w:name w:val="Generelt"/>
          <w:gallery w:val="placeholder"/>
        </w:category>
        <w:types>
          <w:type w:val="bbPlcHdr"/>
        </w:types>
        <w:behaviors>
          <w:behavior w:val="content"/>
        </w:behaviors>
        <w:guid w:val="{803C4675-8EA2-47DB-B6EF-57E7B24432D5}"/>
      </w:docPartPr>
      <w:docPartBody>
        <w:p w:rsidR="00722B44" w:rsidRDefault="008F4CA6" w:rsidP="008F4CA6">
          <w:pPr>
            <w:pStyle w:val="877E695D28A44973B9B30DC944213DE5"/>
          </w:pPr>
          <w:r w:rsidRPr="00E82B03">
            <w:rPr>
              <w:rStyle w:val="Pladsholdertekst"/>
            </w:rPr>
            <w:t>Choose an item.</w:t>
          </w:r>
        </w:p>
      </w:docPartBody>
    </w:docPart>
    <w:docPart>
      <w:docPartPr>
        <w:name w:val="87B2E1E298284F36B244349262648870"/>
        <w:category>
          <w:name w:val="Generelt"/>
          <w:gallery w:val="placeholder"/>
        </w:category>
        <w:types>
          <w:type w:val="bbPlcHdr"/>
        </w:types>
        <w:behaviors>
          <w:behavior w:val="content"/>
        </w:behaviors>
        <w:guid w:val="{C28776A9-9847-4B2B-9885-2B83AB57EBF4}"/>
      </w:docPartPr>
      <w:docPartBody>
        <w:p w:rsidR="00722B44" w:rsidRDefault="008F4CA6" w:rsidP="008F4CA6">
          <w:pPr>
            <w:pStyle w:val="87B2E1E298284F36B244349262648870"/>
          </w:pPr>
          <w:r w:rsidRPr="00E82B03">
            <w:rPr>
              <w:rStyle w:val="Pladsholdertekst"/>
            </w:rPr>
            <w:t>Choose an item.</w:t>
          </w:r>
        </w:p>
      </w:docPartBody>
    </w:docPart>
    <w:docPart>
      <w:docPartPr>
        <w:name w:val="60987AC19FF241FDBFFA6B62A13996B3"/>
        <w:category>
          <w:name w:val="Generelt"/>
          <w:gallery w:val="placeholder"/>
        </w:category>
        <w:types>
          <w:type w:val="bbPlcHdr"/>
        </w:types>
        <w:behaviors>
          <w:behavior w:val="content"/>
        </w:behaviors>
        <w:guid w:val="{945E4CBD-94D6-42CF-9DCB-BE35D0BBFC6E}"/>
      </w:docPartPr>
      <w:docPartBody>
        <w:p w:rsidR="00722B44" w:rsidRDefault="008F4CA6" w:rsidP="008F4CA6">
          <w:pPr>
            <w:pStyle w:val="60987AC19FF241FDBFFA6B62A13996B3"/>
          </w:pPr>
          <w:r w:rsidRPr="00E82B03">
            <w:rPr>
              <w:rStyle w:val="Pladsholdertekst"/>
            </w:rPr>
            <w:t>Choose an item.</w:t>
          </w:r>
        </w:p>
      </w:docPartBody>
    </w:docPart>
    <w:docPart>
      <w:docPartPr>
        <w:name w:val="6649817C924D4E1A8738E107E37D65A0"/>
        <w:category>
          <w:name w:val="Generelt"/>
          <w:gallery w:val="placeholder"/>
        </w:category>
        <w:types>
          <w:type w:val="bbPlcHdr"/>
        </w:types>
        <w:behaviors>
          <w:behavior w:val="content"/>
        </w:behaviors>
        <w:guid w:val="{5CE95BBF-7A97-4C26-9C5C-57CB49BF3AB6}"/>
      </w:docPartPr>
      <w:docPartBody>
        <w:p w:rsidR="00722B44" w:rsidRDefault="008F4CA6" w:rsidP="008F4CA6">
          <w:pPr>
            <w:pStyle w:val="6649817C924D4E1A8738E107E37D65A0"/>
          </w:pPr>
          <w:r w:rsidRPr="00E82B03">
            <w:rPr>
              <w:rStyle w:val="Pladsholdertekst"/>
            </w:rPr>
            <w:t>Choose an item.</w:t>
          </w:r>
        </w:p>
      </w:docPartBody>
    </w:docPart>
    <w:docPart>
      <w:docPartPr>
        <w:name w:val="944D3199516D40568C887213F81A9D1A"/>
        <w:category>
          <w:name w:val="Generelt"/>
          <w:gallery w:val="placeholder"/>
        </w:category>
        <w:types>
          <w:type w:val="bbPlcHdr"/>
        </w:types>
        <w:behaviors>
          <w:behavior w:val="content"/>
        </w:behaviors>
        <w:guid w:val="{37426510-0087-4B18-AFDA-2AAE9D092CD6}"/>
      </w:docPartPr>
      <w:docPartBody>
        <w:p w:rsidR="00722B44" w:rsidRDefault="008F4CA6" w:rsidP="008F4CA6">
          <w:pPr>
            <w:pStyle w:val="944D3199516D40568C887213F81A9D1A"/>
          </w:pPr>
          <w:r w:rsidRPr="00E82B03">
            <w:rPr>
              <w:rStyle w:val="Pladsholdertekst"/>
            </w:rPr>
            <w:t>Choose an item.</w:t>
          </w:r>
        </w:p>
      </w:docPartBody>
    </w:docPart>
    <w:docPart>
      <w:docPartPr>
        <w:name w:val="C981D38DD7124685BAAABFD014A4309F"/>
        <w:category>
          <w:name w:val="Generelt"/>
          <w:gallery w:val="placeholder"/>
        </w:category>
        <w:types>
          <w:type w:val="bbPlcHdr"/>
        </w:types>
        <w:behaviors>
          <w:behavior w:val="content"/>
        </w:behaviors>
        <w:guid w:val="{07D01E92-719C-437E-AFED-21F2A1B325BF}"/>
      </w:docPartPr>
      <w:docPartBody>
        <w:p w:rsidR="00722B44" w:rsidRDefault="008F4CA6" w:rsidP="008F4CA6">
          <w:pPr>
            <w:pStyle w:val="C981D38DD7124685BAAABFD014A4309F"/>
          </w:pPr>
          <w:r w:rsidRPr="00E82B03">
            <w:rPr>
              <w:rStyle w:val="Pladsholdertekst"/>
            </w:rPr>
            <w:t>Choose an item.</w:t>
          </w:r>
        </w:p>
      </w:docPartBody>
    </w:docPart>
    <w:docPart>
      <w:docPartPr>
        <w:name w:val="DDBC882C564F4A09B329DEAC2FD2B7D9"/>
        <w:category>
          <w:name w:val="Generelt"/>
          <w:gallery w:val="placeholder"/>
        </w:category>
        <w:types>
          <w:type w:val="bbPlcHdr"/>
        </w:types>
        <w:behaviors>
          <w:behavior w:val="content"/>
        </w:behaviors>
        <w:guid w:val="{724897E7-7E65-48E8-B33E-FAB49E7EEE4C}"/>
      </w:docPartPr>
      <w:docPartBody>
        <w:p w:rsidR="00722B44" w:rsidRDefault="008F4CA6" w:rsidP="008F4CA6">
          <w:pPr>
            <w:pStyle w:val="DDBC882C564F4A09B329DEAC2FD2B7D9"/>
          </w:pPr>
          <w:r w:rsidRPr="00E82B03">
            <w:rPr>
              <w:rStyle w:val="Pladsholdertekst"/>
            </w:rPr>
            <w:t>Choose an item.</w:t>
          </w:r>
        </w:p>
      </w:docPartBody>
    </w:docPart>
    <w:docPart>
      <w:docPartPr>
        <w:name w:val="DA6F903A7B3A4DBCB1766D72318D8BA0"/>
        <w:category>
          <w:name w:val="Generelt"/>
          <w:gallery w:val="placeholder"/>
        </w:category>
        <w:types>
          <w:type w:val="bbPlcHdr"/>
        </w:types>
        <w:behaviors>
          <w:behavior w:val="content"/>
        </w:behaviors>
        <w:guid w:val="{4665A098-D4B5-4515-97FC-74D950EE0BEF}"/>
      </w:docPartPr>
      <w:docPartBody>
        <w:p w:rsidR="00722B44" w:rsidRDefault="008F4CA6" w:rsidP="008F4CA6">
          <w:pPr>
            <w:pStyle w:val="DA6F903A7B3A4DBCB1766D72318D8BA0"/>
          </w:pPr>
          <w:r w:rsidRPr="00E82B03">
            <w:rPr>
              <w:rStyle w:val="Pladsholdertekst"/>
            </w:rPr>
            <w:t>Choose an item.</w:t>
          </w:r>
        </w:p>
      </w:docPartBody>
    </w:docPart>
    <w:docPart>
      <w:docPartPr>
        <w:name w:val="5415EF5FD380469ABFE6FE75AD6A3AF4"/>
        <w:category>
          <w:name w:val="Generelt"/>
          <w:gallery w:val="placeholder"/>
        </w:category>
        <w:types>
          <w:type w:val="bbPlcHdr"/>
        </w:types>
        <w:behaviors>
          <w:behavior w:val="content"/>
        </w:behaviors>
        <w:guid w:val="{C67EA94A-F49D-4946-B3EB-188EB8E81849}"/>
      </w:docPartPr>
      <w:docPartBody>
        <w:p w:rsidR="00722B44" w:rsidRDefault="008F4CA6" w:rsidP="008F4CA6">
          <w:pPr>
            <w:pStyle w:val="5415EF5FD380469ABFE6FE75AD6A3AF4"/>
          </w:pPr>
          <w:r w:rsidRPr="00E82B03">
            <w:rPr>
              <w:rStyle w:val="Pladsholdertekst"/>
            </w:rPr>
            <w:t>Choose an item.</w:t>
          </w:r>
        </w:p>
      </w:docPartBody>
    </w:docPart>
    <w:docPart>
      <w:docPartPr>
        <w:name w:val="332B91F2A9D74E01A5BE12C1EE207A8F"/>
        <w:category>
          <w:name w:val="Generelt"/>
          <w:gallery w:val="placeholder"/>
        </w:category>
        <w:types>
          <w:type w:val="bbPlcHdr"/>
        </w:types>
        <w:behaviors>
          <w:behavior w:val="content"/>
        </w:behaviors>
        <w:guid w:val="{BA19FD2A-F964-40B0-A4D2-3E83432D518F}"/>
      </w:docPartPr>
      <w:docPartBody>
        <w:p w:rsidR="00722B44" w:rsidRDefault="008F4CA6" w:rsidP="008F4CA6">
          <w:pPr>
            <w:pStyle w:val="332B91F2A9D74E01A5BE12C1EE207A8F"/>
          </w:pPr>
          <w:r w:rsidRPr="00E82B03">
            <w:rPr>
              <w:rStyle w:val="Pladsholdertekst"/>
            </w:rPr>
            <w:t>Choose an item.</w:t>
          </w:r>
        </w:p>
      </w:docPartBody>
    </w:docPart>
    <w:docPart>
      <w:docPartPr>
        <w:name w:val="C47DBFA515A5412C8850E7737ADC17BE"/>
        <w:category>
          <w:name w:val="Generelt"/>
          <w:gallery w:val="placeholder"/>
        </w:category>
        <w:types>
          <w:type w:val="bbPlcHdr"/>
        </w:types>
        <w:behaviors>
          <w:behavior w:val="content"/>
        </w:behaviors>
        <w:guid w:val="{372FFF24-A1BC-4A34-A202-A3892701DC50}"/>
      </w:docPartPr>
      <w:docPartBody>
        <w:p w:rsidR="00722B44" w:rsidRDefault="008F4CA6" w:rsidP="008F4CA6">
          <w:pPr>
            <w:pStyle w:val="C47DBFA515A5412C8850E7737ADC17BE"/>
          </w:pPr>
          <w:r w:rsidRPr="00E82B03">
            <w:rPr>
              <w:rStyle w:val="Pladsholdertekst"/>
            </w:rPr>
            <w:t>Choose an item.</w:t>
          </w:r>
        </w:p>
      </w:docPartBody>
    </w:docPart>
    <w:docPart>
      <w:docPartPr>
        <w:name w:val="3F25026D435A45158532E270FF984CAE"/>
        <w:category>
          <w:name w:val="Generelt"/>
          <w:gallery w:val="placeholder"/>
        </w:category>
        <w:types>
          <w:type w:val="bbPlcHdr"/>
        </w:types>
        <w:behaviors>
          <w:behavior w:val="content"/>
        </w:behaviors>
        <w:guid w:val="{4A991D23-0D6F-4A65-A415-CD42B4B1591E}"/>
      </w:docPartPr>
      <w:docPartBody>
        <w:p w:rsidR="00722B44" w:rsidRDefault="008F4CA6" w:rsidP="008F4CA6">
          <w:pPr>
            <w:pStyle w:val="3F25026D435A45158532E270FF984CAE"/>
          </w:pPr>
          <w:r w:rsidRPr="00E82B03">
            <w:rPr>
              <w:rStyle w:val="Pladsholderteks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A6"/>
    <w:rsid w:val="000238A3"/>
    <w:rsid w:val="00031F1D"/>
    <w:rsid w:val="00084FBE"/>
    <w:rsid w:val="000E161B"/>
    <w:rsid w:val="001023AE"/>
    <w:rsid w:val="00142676"/>
    <w:rsid w:val="00144C05"/>
    <w:rsid w:val="001A3B06"/>
    <w:rsid w:val="001F68A0"/>
    <w:rsid w:val="00206B91"/>
    <w:rsid w:val="00250B50"/>
    <w:rsid w:val="002817B8"/>
    <w:rsid w:val="002D2F74"/>
    <w:rsid w:val="00335C5B"/>
    <w:rsid w:val="0045634A"/>
    <w:rsid w:val="005131C2"/>
    <w:rsid w:val="0051449E"/>
    <w:rsid w:val="00566432"/>
    <w:rsid w:val="00566D1E"/>
    <w:rsid w:val="00652DF1"/>
    <w:rsid w:val="00710D32"/>
    <w:rsid w:val="00722B44"/>
    <w:rsid w:val="0076016B"/>
    <w:rsid w:val="008375D3"/>
    <w:rsid w:val="00884CDD"/>
    <w:rsid w:val="008F4CA6"/>
    <w:rsid w:val="009F4386"/>
    <w:rsid w:val="009F7F21"/>
    <w:rsid w:val="00A16CDF"/>
    <w:rsid w:val="00A669D0"/>
    <w:rsid w:val="00A95F37"/>
    <w:rsid w:val="00AE2FDA"/>
    <w:rsid w:val="00B104BB"/>
    <w:rsid w:val="00B66B93"/>
    <w:rsid w:val="00BD035B"/>
    <w:rsid w:val="00BD0CD4"/>
    <w:rsid w:val="00C55D28"/>
    <w:rsid w:val="00C85DB7"/>
    <w:rsid w:val="00D22DDC"/>
    <w:rsid w:val="00D32820"/>
    <w:rsid w:val="00D8743E"/>
    <w:rsid w:val="00DA4224"/>
    <w:rsid w:val="00DA7AF7"/>
    <w:rsid w:val="00DF03AF"/>
    <w:rsid w:val="00E017C3"/>
    <w:rsid w:val="00E108AA"/>
    <w:rsid w:val="00E13085"/>
    <w:rsid w:val="00E658E4"/>
    <w:rsid w:val="00EC4F54"/>
    <w:rsid w:val="00F031F7"/>
    <w:rsid w:val="00F3482A"/>
    <w:rsid w:val="00F64104"/>
    <w:rsid w:val="00F92C0F"/>
    <w:rsid w:val="00FD35D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8F4CA6"/>
    <w:rPr>
      <w:color w:val="808080"/>
    </w:rPr>
  </w:style>
  <w:style w:type="paragraph" w:customStyle="1" w:styleId="40E4526A2CFF46DD97168EAABF32E163">
    <w:name w:val="40E4526A2CFF46DD97168EAABF32E163"/>
    <w:rsid w:val="008F4CA6"/>
  </w:style>
  <w:style w:type="paragraph" w:customStyle="1" w:styleId="4A2423714D9347F98D049A43E7102770">
    <w:name w:val="4A2423714D9347F98D049A43E7102770"/>
    <w:rsid w:val="008F4CA6"/>
  </w:style>
  <w:style w:type="paragraph" w:customStyle="1" w:styleId="8D80FFE9B05B4525A3FBFC883069B081">
    <w:name w:val="8D80FFE9B05B4525A3FBFC883069B081"/>
    <w:rsid w:val="008F4CA6"/>
  </w:style>
  <w:style w:type="paragraph" w:customStyle="1" w:styleId="73CB35E425F24211AC0CC3F4ACE82658">
    <w:name w:val="73CB35E425F24211AC0CC3F4ACE82658"/>
    <w:rsid w:val="008F4CA6"/>
  </w:style>
  <w:style w:type="paragraph" w:customStyle="1" w:styleId="E4916D12BF2D442EB5F8893CF48C6F90">
    <w:name w:val="E4916D12BF2D442EB5F8893CF48C6F90"/>
    <w:rsid w:val="008F4CA6"/>
  </w:style>
  <w:style w:type="paragraph" w:customStyle="1" w:styleId="C230AA1926924A478DB75961E006547D">
    <w:name w:val="C230AA1926924A478DB75961E006547D"/>
    <w:rsid w:val="008F4CA6"/>
  </w:style>
  <w:style w:type="paragraph" w:customStyle="1" w:styleId="E7436FDE64004D7DB78A59196BDA8B5C">
    <w:name w:val="E7436FDE64004D7DB78A59196BDA8B5C"/>
    <w:rsid w:val="008F4CA6"/>
  </w:style>
  <w:style w:type="paragraph" w:customStyle="1" w:styleId="E84971383DD94A37B409A67123433DF4">
    <w:name w:val="E84971383DD94A37B409A67123433DF4"/>
    <w:rsid w:val="008F4CA6"/>
  </w:style>
  <w:style w:type="paragraph" w:customStyle="1" w:styleId="DB809C090A74428BA22D27FD25A90138">
    <w:name w:val="DB809C090A74428BA22D27FD25A90138"/>
    <w:rsid w:val="008F4CA6"/>
  </w:style>
  <w:style w:type="paragraph" w:customStyle="1" w:styleId="A5E39F472DE14F018DA2EDE9D9585F67">
    <w:name w:val="A5E39F472DE14F018DA2EDE9D9585F67"/>
    <w:rsid w:val="008F4CA6"/>
  </w:style>
  <w:style w:type="paragraph" w:customStyle="1" w:styleId="877E695D28A44973B9B30DC944213DE5">
    <w:name w:val="877E695D28A44973B9B30DC944213DE5"/>
    <w:rsid w:val="008F4CA6"/>
  </w:style>
  <w:style w:type="paragraph" w:customStyle="1" w:styleId="87B2E1E298284F36B244349262648870">
    <w:name w:val="87B2E1E298284F36B244349262648870"/>
    <w:rsid w:val="008F4CA6"/>
  </w:style>
  <w:style w:type="paragraph" w:customStyle="1" w:styleId="60987AC19FF241FDBFFA6B62A13996B3">
    <w:name w:val="60987AC19FF241FDBFFA6B62A13996B3"/>
    <w:rsid w:val="008F4CA6"/>
  </w:style>
  <w:style w:type="paragraph" w:customStyle="1" w:styleId="6649817C924D4E1A8738E107E37D65A0">
    <w:name w:val="6649817C924D4E1A8738E107E37D65A0"/>
    <w:rsid w:val="008F4CA6"/>
  </w:style>
  <w:style w:type="paragraph" w:customStyle="1" w:styleId="944D3199516D40568C887213F81A9D1A">
    <w:name w:val="944D3199516D40568C887213F81A9D1A"/>
    <w:rsid w:val="008F4CA6"/>
  </w:style>
  <w:style w:type="paragraph" w:customStyle="1" w:styleId="C981D38DD7124685BAAABFD014A4309F">
    <w:name w:val="C981D38DD7124685BAAABFD014A4309F"/>
    <w:rsid w:val="008F4CA6"/>
  </w:style>
  <w:style w:type="paragraph" w:customStyle="1" w:styleId="DDBC882C564F4A09B329DEAC2FD2B7D9">
    <w:name w:val="DDBC882C564F4A09B329DEAC2FD2B7D9"/>
    <w:rsid w:val="008F4CA6"/>
  </w:style>
  <w:style w:type="paragraph" w:customStyle="1" w:styleId="DA6F903A7B3A4DBCB1766D72318D8BA0">
    <w:name w:val="DA6F903A7B3A4DBCB1766D72318D8BA0"/>
    <w:rsid w:val="008F4CA6"/>
  </w:style>
  <w:style w:type="paragraph" w:customStyle="1" w:styleId="5415EF5FD380469ABFE6FE75AD6A3AF4">
    <w:name w:val="5415EF5FD380469ABFE6FE75AD6A3AF4"/>
    <w:rsid w:val="008F4CA6"/>
  </w:style>
  <w:style w:type="paragraph" w:customStyle="1" w:styleId="332B91F2A9D74E01A5BE12C1EE207A8F">
    <w:name w:val="332B91F2A9D74E01A5BE12C1EE207A8F"/>
    <w:rsid w:val="008F4CA6"/>
  </w:style>
  <w:style w:type="paragraph" w:customStyle="1" w:styleId="C47DBFA515A5412C8850E7737ADC17BE">
    <w:name w:val="C47DBFA515A5412C8850E7737ADC17BE"/>
    <w:rsid w:val="008F4CA6"/>
  </w:style>
  <w:style w:type="paragraph" w:customStyle="1" w:styleId="3F25026D435A45158532E270FF984CAE">
    <w:name w:val="3F25026D435A45158532E270FF984CAE"/>
    <w:rsid w:val="008F4C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A7420-BC30-424B-931A-6053A505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1130</Words>
  <Characters>6446</Characters>
  <Application>Microsoft Office Word</Application>
  <DocSecurity>4</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KT Landsins</Company>
  <LinksUpToDate>false</LinksUpToDate>
  <CharactersWithSpaces>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 Magnussen</dc:creator>
  <cp:keywords/>
  <dc:description/>
  <cp:lastModifiedBy>Kristvør H. Poulsen</cp:lastModifiedBy>
  <cp:revision>2</cp:revision>
  <cp:lastPrinted>2018-06-22T09:45:00Z</cp:lastPrinted>
  <dcterms:created xsi:type="dcterms:W3CDTF">2018-06-22T10:12:00Z</dcterms:created>
  <dcterms:modified xsi:type="dcterms:W3CDTF">2018-06-22T10:12:00Z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true</vt:lpwstr>
  </property>
  <property fmtid="{D5CDD505-2E9C-101B-9397-08002B2CF9AE}" pid="3" name="BackOfficeType">
    <vt:lpwstr>growBusiness Solutions</vt:lpwstr>
  </property>
  <property fmtid="{D5CDD505-2E9C-101B-9397-08002B2CF9AE}" pid="4" name="Server">
    <vt:lpwstr>fak-360-web03.fak.far.local:8080</vt:lpwstr>
  </property>
  <property fmtid="{D5CDD505-2E9C-101B-9397-08002B2CF9AE}" pid="5" name="Protocol">
    <vt:lpwstr>off</vt:lpwstr>
  </property>
  <property fmtid="{D5CDD505-2E9C-101B-9397-08002B2CF9AE}" pid="6" name="Site">
    <vt:lpwstr>/view.aspx</vt:lpwstr>
  </property>
  <property fmtid="{D5CDD505-2E9C-101B-9397-08002B2CF9AE}" pid="7" name="FileID">
    <vt:lpwstr>501215</vt:lpwstr>
  </property>
  <property fmtid="{D5CDD505-2E9C-101B-9397-08002B2CF9AE}" pid="8" name="VerID">
    <vt:lpwstr>0</vt:lpwstr>
  </property>
  <property fmtid="{D5CDD505-2E9C-101B-9397-08002B2CF9AE}" pid="9" name="FilePath">
    <vt:lpwstr>\\fak-360-file.fak.far.local\AHR_users\work\landsnet\ln76663</vt:lpwstr>
  </property>
  <property fmtid="{D5CDD505-2E9C-101B-9397-08002B2CF9AE}" pid="10" name="FileName">
    <vt:lpwstr>16-01015-46 Uppskot til løgtingslóg um broyting í løgtingslóg um ræði á málum og málsøkjum ( 501215_351863_0.DOCX</vt:lpwstr>
  </property>
  <property fmtid="{D5CDD505-2E9C-101B-9397-08002B2CF9AE}" pid="11" name="FullFileName">
    <vt:lpwstr>\\fak-360-file.fak.far.local\AHR_users\work\landsnet\ln76663\16-01015-46 Uppskot til løgtingslóg um broyting í løgtingslóg um ræði á málum og málsøkjum ( 501215_351863_0.DOCX</vt:lpwstr>
  </property>
</Properties>
</file>